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BE" w:rsidRDefault="000977AA" w:rsidP="004958BE">
      <w:pPr>
        <w:rPr>
          <w:rFonts w:ascii="Cambria" w:hAnsi="Cambria"/>
          <w:b/>
          <w:lang w:val="en-US"/>
        </w:rPr>
      </w:pPr>
      <w:r>
        <w:rPr>
          <w:rFonts w:ascii="Cambria" w:hAnsi="Cambria"/>
          <w:lang w:val="en-US"/>
        </w:rPr>
        <w:t>Appendix 3</w:t>
      </w:r>
      <w:r w:rsidR="004958BE">
        <w:rPr>
          <w:rFonts w:ascii="Cambria" w:hAnsi="Cambria"/>
          <w:lang w:val="en-US"/>
        </w:rPr>
        <w:t>:</w:t>
      </w:r>
      <w:r w:rsidR="004958BE">
        <w:rPr>
          <w:rFonts w:ascii="Cambria" w:hAnsi="Cambria"/>
          <w:lang w:val="en-US"/>
        </w:rPr>
        <w:tab/>
      </w:r>
      <w:r w:rsidR="004958BE">
        <w:rPr>
          <w:rFonts w:ascii="Cambria" w:hAnsi="Cambria"/>
          <w:b/>
          <w:lang w:val="en-US"/>
        </w:rPr>
        <w:t>Re</w:t>
      </w:r>
      <w:bookmarkStart w:id="0" w:name="_GoBack"/>
      <w:bookmarkEnd w:id="0"/>
      <w:r w:rsidR="004958BE">
        <w:rPr>
          <w:rFonts w:ascii="Cambria" w:hAnsi="Cambria"/>
          <w:b/>
          <w:lang w:val="en-US"/>
        </w:rPr>
        <w:t>vised Annex “C” (Including Additional Prescribed Forms)</w:t>
      </w:r>
    </w:p>
    <w:p w:rsidR="004958BE" w:rsidRDefault="004958BE" w:rsidP="004958BE">
      <w:pPr>
        <w:jc w:val="right"/>
        <w:rPr>
          <w:rFonts w:ascii="Cambria" w:hAnsi="Cambria"/>
          <w:b/>
          <w:lang w:val="en-US"/>
        </w:rPr>
      </w:pPr>
      <w:r>
        <w:rPr>
          <w:rFonts w:ascii="Cambria" w:hAnsi="Cambria"/>
          <w:b/>
          <w:lang w:val="en-US"/>
        </w:rPr>
        <w:t>ANNEX “C”</w:t>
      </w:r>
    </w:p>
    <w:p w:rsidR="004958BE" w:rsidRDefault="004958BE" w:rsidP="004958BE">
      <w:pPr>
        <w:spacing w:after="0" w:line="240" w:lineRule="auto"/>
        <w:contextualSpacing/>
        <w:jc w:val="center"/>
        <w:rPr>
          <w:rFonts w:ascii="Cambria" w:hAnsi="Cambria"/>
          <w:b/>
          <w:lang w:val="en-US"/>
        </w:rPr>
      </w:pPr>
      <w:r>
        <w:rPr>
          <w:rFonts w:ascii="Cambria" w:hAnsi="Cambria"/>
          <w:b/>
          <w:lang w:val="en-US"/>
        </w:rPr>
        <w:t xml:space="preserve">LIST OF EDs TO BE SUBMITTED </w:t>
      </w:r>
    </w:p>
    <w:p w:rsidR="004958BE" w:rsidRDefault="004958BE" w:rsidP="004958BE">
      <w:pPr>
        <w:spacing w:after="0" w:line="240" w:lineRule="auto"/>
        <w:contextualSpacing/>
        <w:jc w:val="center"/>
        <w:rPr>
          <w:rFonts w:ascii="Cambria" w:hAnsi="Cambria"/>
          <w:b/>
          <w:lang w:val="en-US"/>
        </w:rPr>
      </w:pPr>
      <w:r>
        <w:rPr>
          <w:rFonts w:ascii="Cambria" w:hAnsi="Cambria"/>
          <w:b/>
          <w:lang w:val="en-US"/>
        </w:rPr>
        <w:t xml:space="preserve">ON OR BEFORE 12NN OF FEBRUARY 05, 2020 </w:t>
      </w:r>
    </w:p>
    <w:p w:rsidR="004958BE" w:rsidRDefault="004958BE" w:rsidP="004958BE">
      <w:pPr>
        <w:spacing w:after="0" w:line="240" w:lineRule="auto"/>
        <w:contextualSpacing/>
        <w:jc w:val="center"/>
        <w:rPr>
          <w:rFonts w:ascii="Cambria" w:hAnsi="Cambria"/>
          <w:b/>
          <w:lang w:val="en-US"/>
        </w:rPr>
      </w:pPr>
      <w:r>
        <w:rPr>
          <w:rFonts w:ascii="Cambria" w:hAnsi="Cambria"/>
          <w:b/>
          <w:lang w:val="en-US"/>
        </w:rPr>
        <w:t>JVSC Room, 7</w:t>
      </w:r>
      <w:r w:rsidRPr="002B1496">
        <w:rPr>
          <w:rFonts w:ascii="Cambria" w:hAnsi="Cambria"/>
          <w:b/>
          <w:vertAlign w:val="superscript"/>
          <w:lang w:val="en-US"/>
        </w:rPr>
        <w:t>th</w:t>
      </w:r>
      <w:r>
        <w:rPr>
          <w:rFonts w:ascii="Cambria" w:hAnsi="Cambria"/>
          <w:b/>
          <w:lang w:val="en-US"/>
        </w:rPr>
        <w:t xml:space="preserve"> Floor, TIEZA Building</w:t>
      </w:r>
    </w:p>
    <w:p w:rsidR="004958BE" w:rsidRDefault="004958BE" w:rsidP="004958BE">
      <w:pPr>
        <w:spacing w:after="0" w:line="240" w:lineRule="auto"/>
        <w:contextualSpacing/>
        <w:jc w:val="center"/>
        <w:rPr>
          <w:rFonts w:ascii="Cambria" w:hAnsi="Cambria"/>
          <w:b/>
          <w:lang w:val="en-US"/>
        </w:rPr>
      </w:pPr>
      <w:r>
        <w:rPr>
          <w:rFonts w:ascii="Cambria" w:hAnsi="Cambria"/>
          <w:b/>
          <w:lang w:val="en-US"/>
        </w:rPr>
        <w:t>Tower 1, Double Dragon, Pasay City</w:t>
      </w:r>
    </w:p>
    <w:p w:rsidR="004958BE" w:rsidRDefault="004958BE" w:rsidP="004958BE">
      <w:pPr>
        <w:spacing w:after="0" w:line="240" w:lineRule="auto"/>
        <w:contextualSpacing/>
        <w:jc w:val="center"/>
        <w:rPr>
          <w:rFonts w:ascii="Cambria" w:hAnsi="Cambria"/>
          <w:b/>
          <w:lang w:val="en-US"/>
        </w:rPr>
      </w:pPr>
    </w:p>
    <w:tbl>
      <w:tblPr>
        <w:tblW w:w="9630" w:type="dxa"/>
        <w:tblInd w:w="-5" w:type="dxa"/>
        <w:tblLayout w:type="fixed"/>
        <w:tblLook w:val="04A0" w:firstRow="1" w:lastRow="0" w:firstColumn="1" w:lastColumn="0" w:noHBand="0" w:noVBand="1"/>
      </w:tblPr>
      <w:tblGrid>
        <w:gridCol w:w="811"/>
        <w:gridCol w:w="7289"/>
        <w:gridCol w:w="810"/>
        <w:gridCol w:w="720"/>
      </w:tblGrid>
      <w:tr w:rsidR="004958BE" w:rsidTr="004F1B9D">
        <w:trPr>
          <w:tblHeader/>
        </w:trPr>
        <w:tc>
          <w:tcPr>
            <w:tcW w:w="811" w:type="dxa"/>
            <w:tcBorders>
              <w:top w:val="single" w:sz="4" w:space="0" w:color="000000"/>
              <w:left w:val="single" w:sz="4" w:space="0" w:color="000000"/>
              <w:bottom w:val="single" w:sz="4" w:space="0" w:color="000000"/>
              <w:right w:val="nil"/>
            </w:tcBorders>
            <w:hideMark/>
          </w:tcPr>
          <w:p w:rsidR="004958BE" w:rsidRDefault="004958BE" w:rsidP="004F1B9D">
            <w:pPr>
              <w:autoSpaceDE w:val="0"/>
              <w:snapToGrid w:val="0"/>
              <w:spacing w:after="0" w:line="240" w:lineRule="auto"/>
              <w:ind w:left="-15"/>
              <w:jc w:val="center"/>
              <w:rPr>
                <w:rFonts w:ascii="Cambria" w:hAnsi="Cambria" w:cs="Tahoma"/>
                <w:lang w:val="en-US"/>
              </w:rPr>
            </w:pPr>
            <w:r>
              <w:rPr>
                <w:rFonts w:ascii="Cambria" w:hAnsi="Cambria" w:cs="Tahoma"/>
              </w:rPr>
              <w:t>No.</w:t>
            </w: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pStyle w:val="Heading2"/>
              <w:ind w:left="-18" w:right="-18"/>
              <w:jc w:val="center"/>
              <w:rPr>
                <w:rFonts w:ascii="Cambria" w:hAnsi="Cambria" w:cs="Tahoma"/>
                <w:b/>
                <w:color w:val="auto"/>
                <w:sz w:val="22"/>
                <w:szCs w:val="22"/>
              </w:rPr>
            </w:pPr>
            <w:r>
              <w:rPr>
                <w:rFonts w:ascii="Cambria" w:hAnsi="Cambria" w:cs="Tahoma"/>
                <w:b/>
                <w:color w:val="auto"/>
                <w:sz w:val="22"/>
                <w:szCs w:val="22"/>
              </w:rPr>
              <w:t>Eligibility Document</w:t>
            </w: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pStyle w:val="Heading2"/>
              <w:ind w:left="-18" w:right="-18"/>
              <w:jc w:val="center"/>
              <w:rPr>
                <w:rFonts w:ascii="Cambria" w:hAnsi="Cambria" w:cs="Tahoma"/>
                <w:b/>
                <w:color w:val="auto"/>
                <w:sz w:val="22"/>
                <w:szCs w:val="22"/>
              </w:rPr>
            </w:pPr>
            <w:r>
              <w:rPr>
                <w:rFonts w:ascii="Cambria" w:hAnsi="Cambria" w:cs="Tahoma"/>
                <w:b/>
                <w:color w:val="auto"/>
                <w:sz w:val="22"/>
                <w:szCs w:val="22"/>
              </w:rPr>
              <w:t>S*</w:t>
            </w: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pStyle w:val="Heading2"/>
              <w:ind w:left="-18" w:right="-18"/>
              <w:jc w:val="center"/>
              <w:rPr>
                <w:rFonts w:ascii="Cambria" w:hAnsi="Cambria" w:cs="Tahoma"/>
                <w:b/>
                <w:color w:val="auto"/>
                <w:sz w:val="22"/>
                <w:szCs w:val="22"/>
              </w:rPr>
            </w:pPr>
            <w:r>
              <w:rPr>
                <w:rFonts w:ascii="Cambria" w:hAnsi="Cambria" w:cs="Tahoma"/>
                <w:b/>
                <w:color w:val="auto"/>
                <w:sz w:val="22"/>
                <w:szCs w:val="22"/>
              </w:rPr>
              <w:t>NS**</w:t>
            </w: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F1B9D">
            <w:pPr>
              <w:pStyle w:val="ListParagraph"/>
              <w:autoSpaceDE w:val="0"/>
              <w:snapToGrid w:val="0"/>
              <w:spacing w:after="0" w:line="240" w:lineRule="auto"/>
              <w:ind w:left="720" w:right="0" w:firstLine="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Pr="00240603" w:rsidRDefault="004958BE" w:rsidP="004F1B9D">
            <w:pPr>
              <w:autoSpaceDE w:val="0"/>
              <w:snapToGrid w:val="0"/>
              <w:spacing w:after="0" w:line="240" w:lineRule="auto"/>
              <w:ind w:right="-18"/>
              <w:jc w:val="both"/>
              <w:rPr>
                <w:rFonts w:ascii="Cambria" w:hAnsi="Cambria" w:cs="Tahoma"/>
                <w:b/>
                <w:u w:val="single"/>
              </w:rPr>
            </w:pPr>
            <w:r>
              <w:rPr>
                <w:rFonts w:ascii="Cambria" w:hAnsi="Cambria" w:cs="Tahoma"/>
              </w:rPr>
              <w:t xml:space="preserve">Ten (10) </w:t>
            </w:r>
            <w:r>
              <w:rPr>
                <w:rFonts w:ascii="Cambria" w:hAnsi="Cambria" w:cs="Tahoma"/>
                <w:b/>
              </w:rPr>
              <w:t>sets of</w:t>
            </w:r>
            <w:r>
              <w:rPr>
                <w:rFonts w:ascii="Cambria" w:hAnsi="Cambria" w:cs="Tahoma"/>
              </w:rPr>
              <w:t xml:space="preserve"> hard copies </w:t>
            </w:r>
            <w:r w:rsidRPr="00240603">
              <w:rPr>
                <w:rFonts w:ascii="Cambria" w:hAnsi="Cambria" w:cs="Tahoma"/>
                <w:b/>
                <w:u w:val="single"/>
              </w:rPr>
              <w:t>(bound, arranged in order of this checklist, and marked by tabs)</w:t>
            </w:r>
          </w:p>
          <w:p w:rsidR="004958BE" w:rsidRPr="00BD1E68" w:rsidRDefault="004958BE" w:rsidP="004F1B9D">
            <w:pPr>
              <w:tabs>
                <w:tab w:val="left" w:pos="1222"/>
              </w:tabs>
              <w:autoSpaceDE w:val="0"/>
              <w:snapToGrid w:val="0"/>
              <w:spacing w:after="0" w:line="240" w:lineRule="auto"/>
              <w:ind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F1B9D">
            <w:pPr>
              <w:pStyle w:val="ListParagraph"/>
              <w:autoSpaceDE w:val="0"/>
              <w:snapToGrid w:val="0"/>
              <w:spacing w:after="0" w:line="240" w:lineRule="auto"/>
              <w:ind w:left="720" w:right="0" w:firstLine="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jc w:val="both"/>
              <w:rPr>
                <w:rFonts w:ascii="Cambria" w:hAnsi="Cambria" w:cs="Tahoma"/>
                <w:b/>
                <w:u w:val="single"/>
              </w:rPr>
            </w:pPr>
            <w:proofErr w:type="spellStart"/>
            <w:r>
              <w:rPr>
                <w:rFonts w:ascii="Cambria" w:hAnsi="Cambria" w:cs="Tahoma"/>
              </w:rPr>
              <w:t>Flashdrive</w:t>
            </w:r>
            <w:proofErr w:type="spellEnd"/>
            <w:r>
              <w:rPr>
                <w:rFonts w:ascii="Cambria" w:hAnsi="Cambria" w:cs="Tahoma"/>
              </w:rPr>
              <w:t xml:space="preserve"> containing scanned copies of the EDS submitted – </w:t>
            </w:r>
            <w:r>
              <w:rPr>
                <w:rFonts w:ascii="Cambria" w:hAnsi="Cambria" w:cs="Tahoma"/>
                <w:b/>
                <w:u w:val="single"/>
              </w:rPr>
              <w:t>to be placed together with or inside the envelope containing the original documents</w:t>
            </w:r>
          </w:p>
          <w:p w:rsidR="004958BE" w:rsidRPr="00A512D9" w:rsidRDefault="004958BE" w:rsidP="004F1B9D">
            <w:pPr>
              <w:autoSpaceDE w:val="0"/>
              <w:snapToGrid w:val="0"/>
              <w:spacing w:after="0" w:line="240" w:lineRule="auto"/>
              <w:ind w:left="-18" w:right="-18"/>
              <w:jc w:val="both"/>
              <w:rPr>
                <w:rFonts w:ascii="Cambria" w:hAnsi="Cambria" w:cs="Tahoma"/>
                <w:b/>
                <w:u w:val="single"/>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F1B9D">
            <w:pPr>
              <w:pStyle w:val="ListParagraph"/>
              <w:autoSpaceDE w:val="0"/>
              <w:snapToGrid w:val="0"/>
              <w:spacing w:after="0" w:line="240" w:lineRule="auto"/>
              <w:ind w:left="720" w:right="0" w:firstLine="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jc w:val="both"/>
              <w:rPr>
                <w:rFonts w:ascii="Cambria" w:hAnsi="Cambria" w:cs="Tahoma"/>
              </w:rPr>
            </w:pPr>
            <w:r>
              <w:rPr>
                <w:rFonts w:ascii="Cambria" w:hAnsi="Cambria" w:cs="Tahoma"/>
              </w:rPr>
              <w:t xml:space="preserve">All pages of the original EDs shall be initialed by the person or persons authorized to sign and submit the </w:t>
            </w:r>
            <w:proofErr w:type="spellStart"/>
            <w:r>
              <w:rPr>
                <w:rFonts w:ascii="Cambria" w:hAnsi="Cambria" w:cs="Tahoma"/>
              </w:rPr>
              <w:t>EDs.</w:t>
            </w:r>
            <w:proofErr w:type="spellEnd"/>
          </w:p>
          <w:p w:rsidR="004958BE" w:rsidRDefault="004958BE" w:rsidP="004F1B9D">
            <w:pPr>
              <w:autoSpaceDE w:val="0"/>
              <w:snapToGrid w:val="0"/>
              <w:spacing w:after="0" w:line="240" w:lineRule="auto"/>
              <w:ind w:left="-18" w:right="-18"/>
              <w:jc w:val="both"/>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F1B9D">
            <w:pPr>
              <w:pStyle w:val="ListParagraph"/>
              <w:autoSpaceDE w:val="0"/>
              <w:snapToGrid w:val="0"/>
              <w:spacing w:after="0" w:line="240" w:lineRule="auto"/>
              <w:ind w:left="720" w:right="0" w:firstLine="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spacing w:after="0"/>
              <w:jc w:val="both"/>
              <w:rPr>
                <w:rFonts w:ascii="Cambria" w:hAnsi="Cambria" w:cs="Tahoma"/>
              </w:rPr>
            </w:pPr>
            <w:r>
              <w:rPr>
                <w:rFonts w:ascii="Cambria" w:hAnsi="Cambria" w:cs="Tahoma"/>
              </w:rPr>
              <w:t>If the Eligible Proponent is a consortium, all pages of the original EDs shall be initialed by the authorized representative(s) of each of the members of the consortium.</w:t>
            </w:r>
          </w:p>
          <w:p w:rsidR="004958BE" w:rsidRDefault="004958BE" w:rsidP="004F1B9D">
            <w:pPr>
              <w:spacing w:after="0"/>
              <w:jc w:val="both"/>
              <w:rPr>
                <w:rFonts w:ascii="Cambria" w:hAnsi="Cambria" w:cs="Tahoma"/>
                <w:kern w:val="20"/>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spacing w:after="0"/>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spacing w:after="0"/>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Notarized Statement </w:t>
            </w:r>
            <w:r w:rsidRPr="000B4ED9">
              <w:rPr>
                <w:rFonts w:ascii="Cambria" w:hAnsi="Cambria" w:cs="Tahoma"/>
                <w:b/>
                <w:u w:val="single"/>
              </w:rPr>
              <w:t xml:space="preserve">in the form of </w:t>
            </w:r>
            <w:r w:rsidRPr="00DC187F">
              <w:rPr>
                <w:rFonts w:ascii="Cambria" w:hAnsi="Cambria" w:cs="Tahoma"/>
                <w:b/>
                <w:u w:val="single"/>
              </w:rPr>
              <w:t>Annex “M”</w:t>
            </w:r>
            <w:r w:rsidRPr="00DC187F">
              <w:rPr>
                <w:rFonts w:ascii="Cambria" w:hAnsi="Cambria" w:cs="Tahoma"/>
                <w:b/>
              </w:rPr>
              <w:t xml:space="preserve"> </w:t>
            </w:r>
            <w:r w:rsidRPr="00DC187F">
              <w:rPr>
                <w:rFonts w:ascii="Cambria" w:hAnsi="Cambria" w:cs="Tahoma"/>
              </w:rPr>
              <w:t>containing</w:t>
            </w:r>
            <w:r>
              <w:rPr>
                <w:rFonts w:ascii="Cambria" w:hAnsi="Cambria" w:cs="Tahoma"/>
              </w:rPr>
              <w:t xml:space="preserve"> the following:</w:t>
            </w:r>
          </w:p>
          <w:p w:rsidR="004958BE" w:rsidRDefault="004958BE" w:rsidP="004958BE">
            <w:pPr>
              <w:numPr>
                <w:ilvl w:val="1"/>
                <w:numId w:val="14"/>
              </w:numPr>
              <w:tabs>
                <w:tab w:val="left" w:pos="316"/>
              </w:tabs>
              <w:suppressAutoHyphens/>
              <w:autoSpaceDE w:val="0"/>
              <w:spacing w:after="0" w:line="240" w:lineRule="auto"/>
              <w:ind w:left="321" w:right="-18" w:hanging="360"/>
              <w:jc w:val="both"/>
              <w:rPr>
                <w:rFonts w:ascii="Cambria" w:hAnsi="Cambria" w:cs="Tahoma"/>
              </w:rPr>
            </w:pPr>
            <w:r>
              <w:rPr>
                <w:rFonts w:ascii="Cambria" w:hAnsi="Cambria" w:cs="Tahoma"/>
              </w:rPr>
              <w:t>Name of Interested Proponent</w:t>
            </w:r>
          </w:p>
          <w:p w:rsidR="004958BE" w:rsidRDefault="004958BE" w:rsidP="004958BE">
            <w:pPr>
              <w:numPr>
                <w:ilvl w:val="1"/>
                <w:numId w:val="14"/>
              </w:numPr>
              <w:tabs>
                <w:tab w:val="left" w:pos="316"/>
              </w:tabs>
              <w:suppressAutoHyphens/>
              <w:autoSpaceDE w:val="0"/>
              <w:spacing w:after="0" w:line="240" w:lineRule="auto"/>
              <w:ind w:left="321" w:right="-18" w:hanging="360"/>
              <w:jc w:val="both"/>
              <w:rPr>
                <w:rFonts w:ascii="Cambria" w:hAnsi="Cambria" w:cs="Tahoma"/>
              </w:rPr>
            </w:pPr>
            <w:r>
              <w:rPr>
                <w:rFonts w:ascii="Cambria" w:hAnsi="Cambria" w:cs="Tahoma"/>
              </w:rPr>
              <w:t>Profile of the Interested Proponent</w:t>
            </w:r>
          </w:p>
          <w:p w:rsidR="004958BE" w:rsidRDefault="004958BE" w:rsidP="004958BE">
            <w:pPr>
              <w:numPr>
                <w:ilvl w:val="1"/>
                <w:numId w:val="14"/>
              </w:numPr>
              <w:tabs>
                <w:tab w:val="left" w:pos="316"/>
              </w:tabs>
              <w:suppressAutoHyphens/>
              <w:autoSpaceDE w:val="0"/>
              <w:spacing w:after="0" w:line="240" w:lineRule="auto"/>
              <w:ind w:left="321" w:right="-18" w:hanging="360"/>
              <w:jc w:val="both"/>
              <w:rPr>
                <w:rFonts w:ascii="Cambria" w:hAnsi="Cambria" w:cs="Tahoma"/>
              </w:rPr>
            </w:pPr>
            <w:r>
              <w:rPr>
                <w:rFonts w:ascii="Cambria" w:hAnsi="Cambria" w:cs="Tahoma"/>
              </w:rPr>
              <w:t>If a legal entity, statement regarding the ownership, shareholdings (amounts subscribed and paid up), Board of Directors, Senior Corporate Management and other related business interests</w:t>
            </w:r>
          </w:p>
          <w:p w:rsidR="004958BE" w:rsidRPr="00C769A0" w:rsidRDefault="004958BE" w:rsidP="004F1B9D">
            <w:pPr>
              <w:autoSpaceDE w:val="0"/>
              <w:snapToGrid w:val="0"/>
              <w:spacing w:after="0" w:line="240" w:lineRule="auto"/>
              <w:ind w:right="-18"/>
              <w:rPr>
                <w:rFonts w:ascii="Cambria" w:hAnsi="Cambria" w:cs="Tahoma"/>
                <w:b/>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If a legal entity, certified true copies of the following corporate documents of the Interested Proponent or its equivalent in another jurisdiction:</w:t>
            </w:r>
          </w:p>
          <w:p w:rsidR="004958BE" w:rsidRDefault="004958BE" w:rsidP="004F1B9D">
            <w:pPr>
              <w:autoSpaceDE w:val="0"/>
              <w:snapToGrid w:val="0"/>
              <w:spacing w:after="0" w:line="240" w:lineRule="auto"/>
              <w:ind w:left="-41" w:right="-18"/>
              <w:jc w:val="both"/>
              <w:rPr>
                <w:rFonts w:ascii="Cambria" w:hAnsi="Cambria" w:cs="Tahoma"/>
              </w:rPr>
            </w:pPr>
          </w:p>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If a corporation or partnership:</w:t>
            </w:r>
          </w:p>
          <w:p w:rsidR="004958BE" w:rsidRDefault="004958BE" w:rsidP="004958BE">
            <w:pPr>
              <w:numPr>
                <w:ilvl w:val="1"/>
                <w:numId w:val="17"/>
              </w:numPr>
              <w:tabs>
                <w:tab w:val="left" w:pos="406"/>
              </w:tabs>
              <w:suppressAutoHyphens/>
              <w:autoSpaceDE w:val="0"/>
              <w:spacing w:after="0" w:line="240" w:lineRule="auto"/>
              <w:ind w:right="-18"/>
              <w:jc w:val="both"/>
              <w:rPr>
                <w:rFonts w:ascii="Cambria" w:hAnsi="Cambria" w:cs="Tahoma"/>
              </w:rPr>
            </w:pPr>
            <w:r>
              <w:rPr>
                <w:rFonts w:ascii="Cambria" w:hAnsi="Cambria" w:cs="Tahoma"/>
              </w:rPr>
              <w:t>SEC Certificate of Registration</w:t>
            </w:r>
          </w:p>
          <w:p w:rsidR="004958BE" w:rsidRDefault="004958BE" w:rsidP="004958BE">
            <w:pPr>
              <w:numPr>
                <w:ilvl w:val="1"/>
                <w:numId w:val="17"/>
              </w:numPr>
              <w:tabs>
                <w:tab w:val="left" w:pos="406"/>
              </w:tabs>
              <w:suppressAutoHyphens/>
              <w:autoSpaceDE w:val="0"/>
              <w:spacing w:after="0" w:line="240" w:lineRule="auto"/>
              <w:ind w:right="-18"/>
              <w:jc w:val="both"/>
              <w:rPr>
                <w:rFonts w:ascii="Cambria" w:hAnsi="Cambria" w:cs="Tahoma"/>
              </w:rPr>
            </w:pPr>
            <w:r>
              <w:rPr>
                <w:rFonts w:ascii="Cambria" w:hAnsi="Cambria" w:cs="Tahoma"/>
              </w:rPr>
              <w:t>Latest GIS</w:t>
            </w:r>
          </w:p>
          <w:p w:rsidR="004958BE" w:rsidRDefault="004958BE" w:rsidP="004958BE">
            <w:pPr>
              <w:numPr>
                <w:ilvl w:val="1"/>
                <w:numId w:val="17"/>
              </w:numPr>
              <w:tabs>
                <w:tab w:val="left" w:pos="406"/>
              </w:tabs>
              <w:suppressAutoHyphens/>
              <w:autoSpaceDE w:val="0"/>
              <w:spacing w:after="0" w:line="240" w:lineRule="auto"/>
              <w:ind w:right="-18"/>
              <w:jc w:val="both"/>
              <w:rPr>
                <w:rFonts w:ascii="Cambria" w:hAnsi="Cambria" w:cs="Tahoma"/>
              </w:rPr>
            </w:pPr>
            <w:r>
              <w:rPr>
                <w:rFonts w:ascii="Cambria" w:hAnsi="Cambria" w:cs="Tahoma"/>
                <w:b/>
                <w:u w:val="single"/>
              </w:rPr>
              <w:t>Articles of Incorporation and Corporation By-laws</w:t>
            </w:r>
          </w:p>
          <w:p w:rsidR="004958BE" w:rsidRDefault="004958BE" w:rsidP="004F1B9D">
            <w:pPr>
              <w:tabs>
                <w:tab w:val="left" w:pos="582"/>
              </w:tabs>
              <w:autoSpaceDE w:val="0"/>
              <w:spacing w:after="0" w:line="240" w:lineRule="auto"/>
              <w:ind w:left="-41" w:right="-18"/>
              <w:jc w:val="both"/>
              <w:rPr>
                <w:rFonts w:ascii="Cambria" w:hAnsi="Cambria" w:cs="Tahoma"/>
              </w:rPr>
            </w:pPr>
          </w:p>
          <w:p w:rsidR="004958BE" w:rsidRDefault="004958BE" w:rsidP="004F1B9D">
            <w:pPr>
              <w:tabs>
                <w:tab w:val="left" w:pos="582"/>
              </w:tabs>
              <w:autoSpaceDE w:val="0"/>
              <w:spacing w:after="0" w:line="240" w:lineRule="auto"/>
              <w:ind w:left="-41" w:right="-18"/>
              <w:jc w:val="both"/>
              <w:rPr>
                <w:rFonts w:ascii="Cambria" w:hAnsi="Cambria" w:cs="Tahoma"/>
              </w:rPr>
            </w:pPr>
            <w:r>
              <w:rPr>
                <w:rFonts w:ascii="Cambria" w:hAnsi="Cambria" w:cs="Tahoma"/>
              </w:rPr>
              <w:t>If a single proprietorship:</w:t>
            </w:r>
          </w:p>
          <w:p w:rsidR="004958BE" w:rsidRDefault="004958BE" w:rsidP="004F1B9D">
            <w:pPr>
              <w:tabs>
                <w:tab w:val="left" w:pos="582"/>
              </w:tabs>
              <w:autoSpaceDE w:val="0"/>
              <w:spacing w:after="0" w:line="240" w:lineRule="auto"/>
              <w:ind w:left="-41" w:right="-18"/>
              <w:jc w:val="both"/>
              <w:rPr>
                <w:rFonts w:ascii="Cambria" w:hAnsi="Cambria" w:cs="Tahoma"/>
              </w:rPr>
            </w:pPr>
          </w:p>
          <w:p w:rsidR="004958BE" w:rsidRDefault="004958BE" w:rsidP="004958BE">
            <w:pPr>
              <w:numPr>
                <w:ilvl w:val="1"/>
                <w:numId w:val="14"/>
              </w:numPr>
              <w:tabs>
                <w:tab w:val="left" w:pos="435"/>
              </w:tabs>
              <w:suppressAutoHyphens/>
              <w:autoSpaceDE w:val="0"/>
              <w:spacing w:after="0" w:line="240" w:lineRule="auto"/>
              <w:ind w:left="435" w:right="-18" w:hanging="360"/>
              <w:jc w:val="both"/>
              <w:rPr>
                <w:rFonts w:ascii="Cambria" w:hAnsi="Cambria" w:cs="Tahoma"/>
              </w:rPr>
            </w:pPr>
            <w:r>
              <w:rPr>
                <w:rFonts w:ascii="Cambria" w:hAnsi="Cambria" w:cs="Tahoma"/>
              </w:rPr>
              <w:t xml:space="preserve">DTI Registration or its equivalent in another jurisdiction </w:t>
            </w:r>
          </w:p>
          <w:p w:rsidR="004958BE" w:rsidRDefault="004958BE" w:rsidP="004F1B9D">
            <w:pPr>
              <w:autoSpaceDE w:val="0"/>
              <w:snapToGrid w:val="0"/>
              <w:spacing w:after="0" w:line="240" w:lineRule="auto"/>
              <w:ind w:left="-18" w:right="-18"/>
              <w:rPr>
                <w:rFonts w:ascii="Cambria" w:hAnsi="Cambria" w:cs="Tahoma"/>
              </w:rPr>
            </w:pPr>
          </w:p>
          <w:p w:rsidR="004958BE" w:rsidRPr="00A90D55" w:rsidRDefault="004958BE" w:rsidP="004F1B9D">
            <w:pPr>
              <w:autoSpaceDE w:val="0"/>
              <w:snapToGrid w:val="0"/>
              <w:spacing w:after="0" w:line="240" w:lineRule="auto"/>
              <w:ind w:left="-18" w:right="-18"/>
              <w:jc w:val="both"/>
              <w:rPr>
                <w:rFonts w:ascii="Cambria" w:hAnsi="Cambria" w:cs="Tahoma"/>
                <w:b/>
                <w:u w:val="single"/>
              </w:rPr>
            </w:pPr>
            <w:r w:rsidRPr="00A90D55">
              <w:rPr>
                <w:rFonts w:ascii="Cambria" w:hAnsi="Cambria" w:cs="Tahoma"/>
                <w:b/>
                <w:u w:val="single"/>
              </w:rPr>
              <w:t xml:space="preserve">Note: In case of Consortium, each Consortium member shall submit these documents. </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18" w:right="-18"/>
              <w:jc w:val="both"/>
              <w:rPr>
                <w:rFonts w:ascii="Cambria" w:hAnsi="Cambria" w:cs="Tahoma"/>
                <w:b/>
                <w:u w:val="single"/>
              </w:rPr>
            </w:pPr>
            <w:r>
              <w:rPr>
                <w:rFonts w:ascii="Cambria" w:hAnsi="Cambria" w:cs="Tahoma"/>
              </w:rPr>
              <w:t xml:space="preserve">Certified true copy of a valid and current Mayor’s Permit </w:t>
            </w:r>
            <w:r w:rsidRPr="00240603">
              <w:rPr>
                <w:rFonts w:ascii="Cambria" w:hAnsi="Cambria" w:cs="Tahoma"/>
                <w:b/>
                <w:u w:val="single"/>
              </w:rPr>
              <w:t>or its equivalent document, at least as of December 2019</w:t>
            </w:r>
          </w:p>
          <w:p w:rsidR="004958BE" w:rsidRDefault="004958BE" w:rsidP="004F1B9D">
            <w:pPr>
              <w:autoSpaceDE w:val="0"/>
              <w:snapToGrid w:val="0"/>
              <w:spacing w:after="0" w:line="240" w:lineRule="auto"/>
              <w:ind w:left="-18" w:right="-18"/>
              <w:jc w:val="both"/>
              <w:rPr>
                <w:rFonts w:ascii="Cambria" w:hAnsi="Cambria" w:cs="Tahoma"/>
              </w:rPr>
            </w:pPr>
          </w:p>
          <w:p w:rsidR="004958BE" w:rsidRPr="00F91D35" w:rsidRDefault="004958BE" w:rsidP="004F1B9D">
            <w:pPr>
              <w:autoSpaceDE w:val="0"/>
              <w:snapToGrid w:val="0"/>
              <w:spacing w:after="0" w:line="240" w:lineRule="auto"/>
              <w:ind w:left="-18" w:right="-18"/>
              <w:jc w:val="both"/>
              <w:rPr>
                <w:rFonts w:ascii="Cambria" w:hAnsi="Cambria" w:cs="Tahoma"/>
                <w:b/>
                <w:u w:val="single"/>
              </w:rPr>
            </w:pPr>
            <w:r w:rsidRPr="00A90D55">
              <w:rPr>
                <w:rFonts w:ascii="Cambria" w:hAnsi="Cambria" w:cs="Tahoma"/>
                <w:b/>
                <w:u w:val="single"/>
              </w:rPr>
              <w:t xml:space="preserve">Note: In case of Consortium, each Consortium member shall submit these documents. </w:t>
            </w: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r>
              <w:rPr>
                <w:rFonts w:ascii="Cambria" w:hAnsi="Cambria" w:cs="Tahoma"/>
              </w:rPr>
              <w:t xml:space="preserve">Notarized Statement </w:t>
            </w:r>
            <w:r>
              <w:rPr>
                <w:rFonts w:ascii="Cambria" w:hAnsi="Cambria" w:cs="Tahoma"/>
                <w:b/>
              </w:rPr>
              <w:t xml:space="preserve">in the </w:t>
            </w:r>
            <w:r w:rsidRPr="00DC187F">
              <w:rPr>
                <w:rFonts w:ascii="Cambria" w:hAnsi="Cambria" w:cs="Tahoma"/>
                <w:b/>
              </w:rPr>
              <w:t>form of Annex “N”</w:t>
            </w:r>
            <w:r w:rsidRPr="00DC187F">
              <w:rPr>
                <w:rFonts w:ascii="Cambria" w:hAnsi="Cambria" w:cs="Tahoma"/>
              </w:rPr>
              <w:t>:</w:t>
            </w:r>
            <w:r>
              <w:rPr>
                <w:rFonts w:ascii="Cambria" w:hAnsi="Cambria" w:cs="Tahoma"/>
              </w:rPr>
              <w:t xml:space="preserve"> </w:t>
            </w:r>
          </w:p>
          <w:p w:rsidR="004958BE" w:rsidRDefault="004958BE" w:rsidP="004F1B9D">
            <w:pPr>
              <w:autoSpaceDE w:val="0"/>
              <w:snapToGrid w:val="0"/>
              <w:spacing w:after="0" w:line="240" w:lineRule="auto"/>
              <w:ind w:left="-18" w:right="-18"/>
              <w:rPr>
                <w:rFonts w:ascii="Cambria" w:hAnsi="Cambria" w:cs="Tahoma"/>
              </w:rPr>
            </w:pPr>
          </w:p>
          <w:p w:rsidR="004958BE" w:rsidRPr="00CA2985" w:rsidRDefault="004958BE" w:rsidP="004F1B9D">
            <w:pPr>
              <w:pStyle w:val="ListParagraph"/>
              <w:numPr>
                <w:ilvl w:val="0"/>
                <w:numId w:val="15"/>
              </w:numPr>
              <w:autoSpaceDE w:val="0"/>
              <w:snapToGrid w:val="0"/>
              <w:spacing w:after="0" w:line="240" w:lineRule="auto"/>
              <w:ind w:left="431" w:right="-18" w:hanging="360"/>
              <w:rPr>
                <w:rFonts w:ascii="Cambria" w:hAnsi="Cambria" w:cs="Tahoma"/>
                <w:color w:val="auto"/>
                <w:u w:val="single"/>
              </w:rPr>
            </w:pPr>
            <w:r w:rsidRPr="006B20C8">
              <w:rPr>
                <w:rFonts w:ascii="Cambria" w:hAnsi="Cambria" w:cs="Tahoma"/>
                <w:color w:val="auto"/>
              </w:rPr>
              <w:t xml:space="preserve">The Interested Proponent or its affiliates (or in case of a consortium, </w:t>
            </w:r>
            <w:r w:rsidRPr="006B20C8">
              <w:rPr>
                <w:rFonts w:ascii="Cambria" w:hAnsi="Cambria" w:cs="Tahoma"/>
                <w:color w:val="auto"/>
              </w:rPr>
              <w:lastRenderedPageBreak/>
              <w:t xml:space="preserve">any of the consortium members or its affiliates) have successfully developed at least one (1) project in the Golf Course/Resort and/or Hotel Hospitality or Real Estate or Tourism Recreation Facilities Management Business or similar or related projects (e.g. golf course, hotel, convention center, tourism facilities, etc.) for the last twenty-five (25) years as of 31 December 2018, with a minimum aggregate cost of </w:t>
            </w:r>
            <w:proofErr w:type="spellStart"/>
            <w:r w:rsidRPr="006B20C8">
              <w:rPr>
                <w:rFonts w:ascii="Cambria" w:hAnsi="Cambria" w:cs="Tahoma"/>
                <w:color w:val="auto"/>
              </w:rPr>
              <w:t>Php</w:t>
            </w:r>
            <w:proofErr w:type="spellEnd"/>
            <w:r w:rsidRPr="006B20C8">
              <w:rPr>
                <w:rFonts w:ascii="Cambria" w:hAnsi="Cambria" w:cs="Tahoma"/>
                <w:color w:val="auto"/>
              </w:rPr>
              <w:t xml:space="preserve"> 250,000,000</w:t>
            </w:r>
            <w:r>
              <w:rPr>
                <w:rFonts w:ascii="Cambria" w:hAnsi="Cambria" w:cs="Tahoma"/>
                <w:color w:val="auto"/>
              </w:rPr>
              <w:t>;</w:t>
            </w:r>
          </w:p>
          <w:p w:rsidR="004958BE" w:rsidRPr="00240603" w:rsidRDefault="004958BE" w:rsidP="004F1B9D">
            <w:pPr>
              <w:pStyle w:val="ListParagraph"/>
              <w:autoSpaceDE w:val="0"/>
              <w:snapToGrid w:val="0"/>
              <w:spacing w:after="0" w:line="240" w:lineRule="auto"/>
              <w:ind w:left="431" w:right="-18" w:firstLine="0"/>
              <w:rPr>
                <w:rFonts w:ascii="Cambria" w:hAnsi="Cambria" w:cs="Tahoma"/>
                <w:color w:val="auto"/>
                <w:u w:val="single"/>
              </w:rPr>
            </w:pPr>
          </w:p>
          <w:p w:rsidR="004958BE" w:rsidRPr="006B20C8" w:rsidRDefault="004958BE" w:rsidP="004F1B9D">
            <w:pPr>
              <w:pStyle w:val="ListParagraph"/>
              <w:numPr>
                <w:ilvl w:val="0"/>
                <w:numId w:val="15"/>
              </w:numPr>
              <w:tabs>
                <w:tab w:val="left" w:pos="431"/>
              </w:tabs>
              <w:spacing w:after="0" w:line="100" w:lineRule="atLeast"/>
              <w:ind w:left="431" w:right="-18" w:hanging="450"/>
              <w:rPr>
                <w:rFonts w:ascii="Cambria" w:eastAsia="Tahoma" w:hAnsi="Cambria" w:cs="Tahoma"/>
              </w:rPr>
            </w:pPr>
            <w:r w:rsidRPr="006B20C8">
              <w:rPr>
                <w:rFonts w:ascii="Cambria" w:eastAsia="Tahoma" w:hAnsi="Cambria" w:cs="Tahoma"/>
                <w:color w:val="auto"/>
              </w:rPr>
              <w:t>The Interested Proponent have successfully operated at least one (1) project in the Golf Course/Resort and/or Hotel Hospitality or Real Estate or Tourism Recreation Facilities Management Business or similar or related projects (e.g. golf course, hotel, convention center, tourism facilities, etc.) with a minimum of ten (10) years of period of operation</w:t>
            </w:r>
            <w:r>
              <w:rPr>
                <w:rFonts w:ascii="Cambria" w:eastAsia="Tahoma" w:hAnsi="Cambria" w:cs="Tahoma"/>
                <w:color w:val="auto"/>
              </w:rPr>
              <w:t>; and</w:t>
            </w:r>
          </w:p>
          <w:p w:rsidR="004958BE" w:rsidRDefault="004958BE" w:rsidP="004F1B9D">
            <w:pPr>
              <w:autoSpaceDE w:val="0"/>
              <w:snapToGrid w:val="0"/>
              <w:spacing w:after="0" w:line="240" w:lineRule="auto"/>
              <w:ind w:right="-18"/>
              <w:rPr>
                <w:rFonts w:ascii="Cambria" w:hAnsi="Cambria" w:cs="Tahoma"/>
              </w:rPr>
            </w:pPr>
          </w:p>
          <w:p w:rsidR="004958BE" w:rsidRDefault="004958BE" w:rsidP="004F1B9D">
            <w:pPr>
              <w:pStyle w:val="ListParagraph"/>
              <w:numPr>
                <w:ilvl w:val="0"/>
                <w:numId w:val="15"/>
              </w:numPr>
              <w:spacing w:after="0" w:line="100" w:lineRule="atLeast"/>
              <w:ind w:left="431" w:right="-18" w:hanging="450"/>
              <w:rPr>
                <w:rFonts w:ascii="Cambria" w:hAnsi="Cambria" w:cs="Tahoma"/>
                <w:color w:val="auto"/>
              </w:rPr>
            </w:pPr>
            <w:r w:rsidRPr="006B20C8">
              <w:rPr>
                <w:rFonts w:ascii="Cambria" w:hAnsi="Cambria" w:cs="Tahoma"/>
                <w:color w:val="auto"/>
              </w:rPr>
              <w:t>List of awards/citations garnered, if any, as a hotel or venue operator, event manager or event organizer</w:t>
            </w:r>
            <w:r>
              <w:rPr>
                <w:rFonts w:ascii="Cambria" w:hAnsi="Cambria" w:cs="Tahoma"/>
                <w:color w:val="auto"/>
              </w:rPr>
              <w:t>.</w:t>
            </w:r>
          </w:p>
          <w:p w:rsidR="004958BE" w:rsidRPr="005C4C38" w:rsidRDefault="004958BE" w:rsidP="004F1B9D">
            <w:pPr>
              <w:spacing w:after="0" w:line="100" w:lineRule="atLeast"/>
              <w:ind w:right="-18"/>
              <w:rPr>
                <w:rFonts w:ascii="Cambria" w:hAnsi="Cambria" w:cs="Tahoma"/>
              </w:rPr>
            </w:pPr>
          </w:p>
          <w:p w:rsidR="004958BE" w:rsidRDefault="004958BE" w:rsidP="004F1B9D">
            <w:pPr>
              <w:spacing w:line="240" w:lineRule="auto"/>
              <w:jc w:val="both"/>
              <w:rPr>
                <w:rFonts w:ascii="Cambria" w:hAnsi="Cambria"/>
              </w:rPr>
            </w:pPr>
            <w:r w:rsidRPr="00B777A9">
              <w:rPr>
                <w:rFonts w:ascii="Cambria" w:hAnsi="Cambria"/>
              </w:rPr>
              <w:t>Each award must be accompanied by a copy of the said award/citation or certification.</w:t>
            </w:r>
          </w:p>
          <w:p w:rsidR="004958BE" w:rsidRPr="00B777A9" w:rsidRDefault="004958BE" w:rsidP="004F1B9D">
            <w:pPr>
              <w:spacing w:after="0" w:line="240" w:lineRule="auto"/>
              <w:jc w:val="both"/>
              <w:rPr>
                <w:rFonts w:ascii="Cambria" w:hAnsi="Cambria"/>
              </w:rPr>
            </w:pPr>
            <w:r w:rsidRPr="003211D0">
              <w:rPr>
                <w:rFonts w:ascii="Cambria" w:hAnsi="Cambria"/>
              </w:rPr>
              <w:t xml:space="preserve">The </w:t>
            </w:r>
            <w:proofErr w:type="gramStart"/>
            <w:r w:rsidRPr="003211D0">
              <w:rPr>
                <w:rFonts w:ascii="Cambria" w:hAnsi="Cambria"/>
              </w:rPr>
              <w:t>entity(</w:t>
            </w:r>
            <w:proofErr w:type="spellStart"/>
            <w:proofErr w:type="gramEnd"/>
            <w:r w:rsidRPr="003211D0">
              <w:rPr>
                <w:rFonts w:ascii="Cambria" w:hAnsi="Cambria"/>
              </w:rPr>
              <w:t>ies</w:t>
            </w:r>
            <w:proofErr w:type="spellEnd"/>
            <w:r w:rsidRPr="003211D0">
              <w:rPr>
                <w:rFonts w:ascii="Cambria" w:hAnsi="Cambria"/>
              </w:rPr>
              <w:t>), whose experience is being submitted in fulfillment of this requirement, should submit a certified true copy of its relevant management and operation contracts or any supporting documents sufficient to establish the assertion and information summarized in this document. In the absence of a copy of the contract, the Interested Proponent may submit a certified true copy of the final project completion report or similar report signed indicating the information that establishes the required experience.</w:t>
            </w:r>
          </w:p>
          <w:p w:rsidR="004958BE" w:rsidRPr="007C2A28" w:rsidRDefault="004958BE" w:rsidP="004F1B9D">
            <w:pPr>
              <w:spacing w:after="0" w:line="100" w:lineRule="atLeast"/>
              <w:ind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18" w:right="-18"/>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Certification </w:t>
            </w:r>
            <w:r w:rsidRPr="000B4ED9">
              <w:rPr>
                <w:rFonts w:ascii="Cambria" w:hAnsi="Cambria" w:cs="Tahoma"/>
                <w:b/>
                <w:u w:val="single"/>
              </w:rPr>
              <w:t xml:space="preserve">in the </w:t>
            </w:r>
            <w:r w:rsidRPr="00DC187F">
              <w:rPr>
                <w:rFonts w:ascii="Cambria" w:hAnsi="Cambria" w:cs="Tahoma"/>
                <w:b/>
                <w:u w:val="single"/>
              </w:rPr>
              <w:t>form of Annex “L”</w:t>
            </w:r>
            <w:r w:rsidRPr="00DC187F">
              <w:rPr>
                <w:rFonts w:ascii="Cambria" w:hAnsi="Cambria" w:cs="Tahoma"/>
                <w:b/>
              </w:rPr>
              <w:t xml:space="preserve"> </w:t>
            </w:r>
            <w:r w:rsidRPr="00DC187F">
              <w:rPr>
                <w:rFonts w:ascii="Cambria" w:hAnsi="Cambria" w:cs="Tahoma"/>
              </w:rPr>
              <w:t>regarding the following:</w:t>
            </w:r>
          </w:p>
          <w:p w:rsidR="004958BE" w:rsidRDefault="004958BE" w:rsidP="004F1B9D">
            <w:pPr>
              <w:autoSpaceDE w:val="0"/>
              <w:snapToGrid w:val="0"/>
              <w:spacing w:after="0" w:line="240" w:lineRule="auto"/>
              <w:ind w:left="-41" w:right="-18"/>
              <w:jc w:val="both"/>
              <w:rPr>
                <w:rFonts w:ascii="Cambria" w:hAnsi="Cambria" w:cs="Tahoma"/>
              </w:rPr>
            </w:pPr>
          </w:p>
          <w:p w:rsidR="004958BE" w:rsidRDefault="004958BE" w:rsidP="004F1B9D">
            <w:pPr>
              <w:autoSpaceDE w:val="0"/>
              <w:snapToGrid w:val="0"/>
              <w:spacing w:after="0" w:line="240" w:lineRule="auto"/>
              <w:ind w:left="406" w:right="-18" w:hanging="407"/>
              <w:jc w:val="both"/>
              <w:rPr>
                <w:rFonts w:ascii="Cambria" w:hAnsi="Cambria" w:cs="Tahoma"/>
              </w:rPr>
            </w:pPr>
            <w:r>
              <w:rPr>
                <w:rFonts w:ascii="Cambria" w:hAnsi="Cambria" w:cs="Tahoma"/>
              </w:rPr>
              <w:t>a.   The project manager to be assigned to the project by the Interested Proponent and their qualifications including educational attainment, licenses held, years/extent of experience and projects handled,</w:t>
            </w:r>
            <w:r>
              <w:rPr>
                <w:rFonts w:ascii="Cambria" w:eastAsia="Tahoma" w:hAnsi="Cambria" w:cs="Tahoma"/>
              </w:rPr>
              <w:t xml:space="preserve"> awards/citations garnered, if any.</w:t>
            </w:r>
          </w:p>
          <w:p w:rsidR="004958BE" w:rsidRDefault="004958BE" w:rsidP="004F1B9D">
            <w:pPr>
              <w:autoSpaceDE w:val="0"/>
              <w:snapToGrid w:val="0"/>
              <w:spacing w:after="0" w:line="240" w:lineRule="auto"/>
              <w:ind w:left="406" w:right="-18" w:hanging="407"/>
              <w:jc w:val="both"/>
              <w:rPr>
                <w:rFonts w:ascii="Cambria" w:hAnsi="Cambria" w:cs="Tahoma"/>
              </w:rPr>
            </w:pPr>
          </w:p>
          <w:p w:rsidR="004958BE" w:rsidRDefault="004958BE" w:rsidP="004F1B9D">
            <w:pPr>
              <w:autoSpaceDE w:val="0"/>
              <w:snapToGrid w:val="0"/>
              <w:spacing w:after="0" w:line="240" w:lineRule="auto"/>
              <w:ind w:left="406" w:right="-18" w:hanging="407"/>
              <w:jc w:val="both"/>
              <w:rPr>
                <w:rFonts w:ascii="Cambria" w:eastAsia="Tahoma" w:hAnsi="Cambria" w:cs="Tahoma"/>
              </w:rPr>
            </w:pPr>
            <w:r>
              <w:rPr>
                <w:rFonts w:ascii="Cambria" w:hAnsi="Cambria" w:cs="Tahoma"/>
              </w:rPr>
              <w:t>b.    List of other key managers to be deployed by the Interested Proponent to the proposed development, and their qualifications including educational attainment, licenses held, years/</w:t>
            </w:r>
            <w:r>
              <w:rPr>
                <w:rFonts w:ascii="Cambria" w:eastAsia="Tahoma" w:hAnsi="Cambria" w:cs="Tahoma"/>
              </w:rPr>
              <w:t xml:space="preserve"> extent of similar experience and projects handled, and awards/citations garnered, if any.</w:t>
            </w:r>
          </w:p>
          <w:p w:rsidR="004958BE" w:rsidRPr="00B03FFF" w:rsidRDefault="004958BE" w:rsidP="004F1B9D">
            <w:pPr>
              <w:autoSpaceDE w:val="0"/>
              <w:snapToGrid w:val="0"/>
              <w:spacing w:after="0" w:line="240" w:lineRule="auto"/>
              <w:ind w:left="406" w:right="-18" w:hanging="407"/>
              <w:jc w:val="both"/>
              <w:rPr>
                <w:rFonts w:ascii="Cambria" w:eastAsia="Tahom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Audited Financial Statements for the past three consecutive calendar years </w:t>
            </w:r>
            <w:r w:rsidRPr="00240603">
              <w:rPr>
                <w:rFonts w:ascii="Cambria" w:hAnsi="Cambria" w:cs="Tahoma"/>
                <w:b/>
                <w:u w:val="single"/>
              </w:rPr>
              <w:t>(i.e., years 2016, 2017 and 2018)</w:t>
            </w:r>
            <w:r>
              <w:rPr>
                <w:rFonts w:ascii="Cambria" w:hAnsi="Cambria" w:cs="Tahoma"/>
              </w:rPr>
              <w:t xml:space="preserve">, stamped “Received” by the BIR or its duly accredited authorized institutions or its equivalent in another jurisdiction.  </w:t>
            </w:r>
          </w:p>
          <w:p w:rsidR="004958BE" w:rsidRDefault="004958BE" w:rsidP="004F1B9D">
            <w:pPr>
              <w:autoSpaceDE w:val="0"/>
              <w:snapToGrid w:val="0"/>
              <w:spacing w:after="0" w:line="240" w:lineRule="auto"/>
              <w:ind w:left="-18" w:right="-18"/>
              <w:rPr>
                <w:rFonts w:ascii="Cambria" w:hAnsi="Cambria" w:cs="Tahoma"/>
              </w:rPr>
            </w:pPr>
          </w:p>
          <w:p w:rsidR="004958BE" w:rsidRPr="00A90D55" w:rsidRDefault="004958BE" w:rsidP="004F1B9D">
            <w:pPr>
              <w:autoSpaceDE w:val="0"/>
              <w:snapToGrid w:val="0"/>
              <w:spacing w:after="0" w:line="240" w:lineRule="auto"/>
              <w:ind w:left="-18" w:right="-18"/>
              <w:jc w:val="both"/>
              <w:rPr>
                <w:rFonts w:ascii="Cambria" w:hAnsi="Cambria" w:cs="Tahoma"/>
                <w:b/>
                <w:u w:val="single"/>
              </w:rPr>
            </w:pPr>
            <w:r w:rsidRPr="00A90D55">
              <w:rPr>
                <w:rFonts w:ascii="Cambria" w:hAnsi="Cambria" w:cs="Tahoma"/>
                <w:b/>
                <w:u w:val="single"/>
              </w:rPr>
              <w:t xml:space="preserve">Note: In case of Consortium, each Consortium member shall submit these documents. </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Notarized </w:t>
            </w:r>
            <w:r w:rsidRPr="00240603">
              <w:rPr>
                <w:rFonts w:ascii="Cambria" w:hAnsi="Cambria" w:cs="Tahoma"/>
                <w:b/>
                <w:u w:val="single"/>
              </w:rPr>
              <w:t>Statement</w:t>
            </w:r>
            <w:r w:rsidRPr="00240603">
              <w:rPr>
                <w:rFonts w:ascii="Cambria" w:hAnsi="Cambria" w:cs="Tahoma"/>
                <w:u w:val="single"/>
              </w:rPr>
              <w:t xml:space="preserve"> </w:t>
            </w:r>
            <w:r w:rsidRPr="00240603">
              <w:rPr>
                <w:rFonts w:ascii="Cambria" w:hAnsi="Cambria" w:cs="Tahoma"/>
                <w:b/>
                <w:u w:val="single"/>
              </w:rPr>
              <w:t xml:space="preserve">in the </w:t>
            </w:r>
            <w:r w:rsidRPr="00DC187F">
              <w:rPr>
                <w:rFonts w:ascii="Cambria" w:hAnsi="Cambria" w:cs="Tahoma"/>
                <w:b/>
                <w:u w:val="single"/>
              </w:rPr>
              <w:t>form of Annex</w:t>
            </w:r>
            <w:r w:rsidRPr="00DC187F">
              <w:rPr>
                <w:rFonts w:ascii="Cambria" w:hAnsi="Cambria" w:cs="Tahoma"/>
                <w:b/>
              </w:rPr>
              <w:t xml:space="preserve"> “O” </w:t>
            </w:r>
            <w:r w:rsidRPr="00DC187F">
              <w:rPr>
                <w:rFonts w:ascii="Cambria" w:hAnsi="Cambria" w:cs="Tahoma"/>
              </w:rPr>
              <w:t>showing the Net Worth of the Interested Proponent.</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b/>
              </w:rPr>
              <w:t>T</w:t>
            </w:r>
            <w:r>
              <w:rPr>
                <w:rFonts w:ascii="Cambria" w:hAnsi="Cambria" w:cs="Tahoma"/>
              </w:rPr>
              <w:t xml:space="preserve">ax returns </w:t>
            </w:r>
            <w:r w:rsidRPr="00240603">
              <w:rPr>
                <w:rFonts w:ascii="Cambria" w:hAnsi="Cambria" w:cs="Tahoma"/>
                <w:b/>
                <w:u w:val="single"/>
              </w:rPr>
              <w:t>for the immediate past three (3) consecutive calendar years (i.e., years 2016, 2017 and 2018)</w:t>
            </w:r>
            <w:r>
              <w:rPr>
                <w:rFonts w:ascii="Cambria" w:hAnsi="Cambria" w:cs="Tahoma"/>
                <w:b/>
              </w:rPr>
              <w:t>,</w:t>
            </w:r>
            <w:r>
              <w:rPr>
                <w:rFonts w:ascii="Cambria" w:hAnsi="Cambria" w:cs="Tahoma"/>
              </w:rPr>
              <w:t xml:space="preserve"> which must be stamped “Received” by the BIR or its equivalent under the BIR EFPS or its equivalent in another jurisdiction</w:t>
            </w:r>
          </w:p>
          <w:p w:rsidR="004958BE" w:rsidRDefault="004958BE" w:rsidP="004F1B9D">
            <w:pPr>
              <w:autoSpaceDE w:val="0"/>
              <w:snapToGrid w:val="0"/>
              <w:spacing w:after="0" w:line="240" w:lineRule="auto"/>
              <w:ind w:left="-18" w:right="-18"/>
              <w:rPr>
                <w:rFonts w:ascii="Cambria" w:hAnsi="Cambria" w:cs="Tahoma"/>
              </w:rPr>
            </w:pPr>
          </w:p>
          <w:p w:rsidR="004958BE" w:rsidRPr="00A90D55" w:rsidRDefault="004958BE" w:rsidP="004F1B9D">
            <w:pPr>
              <w:autoSpaceDE w:val="0"/>
              <w:snapToGrid w:val="0"/>
              <w:spacing w:after="0" w:line="240" w:lineRule="auto"/>
              <w:ind w:left="-18" w:right="-18"/>
              <w:jc w:val="both"/>
              <w:rPr>
                <w:rFonts w:ascii="Cambria" w:hAnsi="Cambria" w:cs="Tahoma"/>
                <w:b/>
                <w:u w:val="single"/>
              </w:rPr>
            </w:pPr>
            <w:r w:rsidRPr="00A90D55">
              <w:rPr>
                <w:rFonts w:ascii="Cambria" w:hAnsi="Cambria" w:cs="Tahoma"/>
                <w:b/>
                <w:u w:val="single"/>
              </w:rPr>
              <w:t xml:space="preserve">Note: In case of Consortium, each Consortium member shall submit these documents. </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b/>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b/>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Certified List </w:t>
            </w:r>
            <w:r w:rsidRPr="000B4ED9">
              <w:rPr>
                <w:rFonts w:ascii="Cambria" w:hAnsi="Cambria" w:cs="Tahoma"/>
                <w:b/>
                <w:u w:val="single"/>
              </w:rPr>
              <w:t xml:space="preserve">in the form </w:t>
            </w:r>
            <w:r w:rsidRPr="00DC187F">
              <w:rPr>
                <w:rFonts w:ascii="Cambria" w:hAnsi="Cambria" w:cs="Tahoma"/>
                <w:b/>
                <w:u w:val="single"/>
              </w:rPr>
              <w:t>of Annex “Q”</w:t>
            </w:r>
            <w:r w:rsidRPr="00DC187F">
              <w:rPr>
                <w:rFonts w:ascii="Cambria" w:hAnsi="Cambria" w:cs="Tahoma"/>
              </w:rPr>
              <w:t xml:space="preserve"> of the Interested</w:t>
            </w:r>
            <w:r>
              <w:rPr>
                <w:rFonts w:ascii="Cambria" w:hAnsi="Cambria" w:cs="Tahoma"/>
              </w:rPr>
              <w:t xml:space="preserve"> Proponent’s:</w:t>
            </w:r>
          </w:p>
          <w:p w:rsidR="004958BE" w:rsidRDefault="004958BE" w:rsidP="004F1B9D">
            <w:pPr>
              <w:autoSpaceDE w:val="0"/>
              <w:snapToGrid w:val="0"/>
              <w:spacing w:after="0" w:line="240" w:lineRule="auto"/>
              <w:ind w:left="417" w:right="-18" w:hanging="497"/>
              <w:jc w:val="both"/>
              <w:rPr>
                <w:rFonts w:ascii="Cambria" w:hAnsi="Cambria" w:cs="Tahoma"/>
              </w:rPr>
            </w:pPr>
            <w:r>
              <w:rPr>
                <w:rFonts w:ascii="Cambria" w:hAnsi="Cambria" w:cs="Tahoma"/>
              </w:rPr>
              <w:t xml:space="preserve">- Bankers, and </w:t>
            </w:r>
          </w:p>
          <w:p w:rsidR="004958BE" w:rsidRDefault="004958BE" w:rsidP="004F1B9D">
            <w:pPr>
              <w:autoSpaceDE w:val="0"/>
              <w:snapToGrid w:val="0"/>
              <w:spacing w:after="0" w:line="240" w:lineRule="auto"/>
              <w:ind w:left="417" w:right="-18" w:hanging="497"/>
              <w:jc w:val="both"/>
              <w:rPr>
                <w:rFonts w:ascii="Cambria" w:hAnsi="Cambria" w:cs="Tahoma"/>
              </w:rPr>
            </w:pPr>
            <w:r>
              <w:rPr>
                <w:rFonts w:ascii="Cambria" w:hAnsi="Cambria" w:cs="Tahoma"/>
              </w:rPr>
              <w:t>- Total credit facilities</w:t>
            </w:r>
          </w:p>
          <w:p w:rsidR="004958BE" w:rsidRDefault="004958BE" w:rsidP="004F1B9D">
            <w:pPr>
              <w:autoSpaceDE w:val="0"/>
              <w:snapToGrid w:val="0"/>
              <w:spacing w:after="0" w:line="240" w:lineRule="auto"/>
              <w:ind w:left="-18" w:right="-18"/>
              <w:rPr>
                <w:rFonts w:ascii="Cambria" w:hAnsi="Cambria" w:cs="Tahoma"/>
              </w:rPr>
            </w:pPr>
          </w:p>
          <w:p w:rsidR="004958BE" w:rsidRDefault="004958BE" w:rsidP="004F1B9D">
            <w:pPr>
              <w:autoSpaceDE w:val="0"/>
              <w:snapToGrid w:val="0"/>
              <w:spacing w:after="0" w:line="240" w:lineRule="auto"/>
              <w:ind w:left="-18" w:right="-18"/>
              <w:jc w:val="both"/>
              <w:rPr>
                <w:rFonts w:ascii="Cambria" w:hAnsi="Cambria" w:cs="Tahoma"/>
                <w:b/>
                <w:u w:val="single"/>
              </w:rPr>
            </w:pPr>
            <w:r w:rsidRPr="00240603">
              <w:rPr>
                <w:rFonts w:ascii="Cambria" w:hAnsi="Cambria" w:cs="Tahoma"/>
                <w:b/>
                <w:u w:val="single"/>
              </w:rPr>
              <w:t xml:space="preserve">The Authorized Representative or the Treasurer of the entity fulfilling the Financial Capability requirements </w:t>
            </w:r>
            <w:r>
              <w:rPr>
                <w:rFonts w:ascii="Cambria" w:hAnsi="Cambria" w:cs="Tahoma"/>
                <w:b/>
                <w:u w:val="single"/>
              </w:rPr>
              <w:t xml:space="preserve">shall </w:t>
            </w:r>
            <w:r w:rsidRPr="00240603">
              <w:rPr>
                <w:rFonts w:ascii="Cambria" w:hAnsi="Cambria" w:cs="Tahoma"/>
                <w:b/>
                <w:u w:val="single"/>
              </w:rPr>
              <w:t>certify the list.</w:t>
            </w:r>
          </w:p>
          <w:p w:rsidR="004958BE" w:rsidRPr="00240603" w:rsidRDefault="004958BE" w:rsidP="004F1B9D">
            <w:pPr>
              <w:autoSpaceDE w:val="0"/>
              <w:snapToGrid w:val="0"/>
              <w:spacing w:after="0" w:line="240" w:lineRule="auto"/>
              <w:ind w:left="-18" w:right="-18"/>
              <w:jc w:val="both"/>
              <w:rPr>
                <w:rFonts w:ascii="Cambria" w:hAnsi="Cambria" w:cs="Tahoma"/>
                <w:b/>
                <w:u w:val="single"/>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A notarized certification </w:t>
            </w:r>
            <w:r w:rsidRPr="000B4ED9">
              <w:rPr>
                <w:rFonts w:ascii="Cambria" w:hAnsi="Cambria" w:cs="Tahoma"/>
                <w:b/>
                <w:u w:val="single"/>
              </w:rPr>
              <w:t xml:space="preserve">in the form </w:t>
            </w:r>
            <w:r w:rsidRPr="00DC187F">
              <w:rPr>
                <w:rFonts w:ascii="Cambria" w:hAnsi="Cambria" w:cs="Tahoma"/>
                <w:b/>
                <w:u w:val="single"/>
              </w:rPr>
              <w:t>of Annex “H”</w:t>
            </w:r>
            <w:r w:rsidRPr="00DC187F">
              <w:rPr>
                <w:rFonts w:ascii="Cambria" w:hAnsi="Cambria" w:cs="Tahoma"/>
                <w:b/>
              </w:rPr>
              <w:t xml:space="preserve"> </w:t>
            </w:r>
            <w:r w:rsidRPr="00DC187F">
              <w:rPr>
                <w:rFonts w:ascii="Cambria" w:hAnsi="Cambria" w:cs="Tahoma"/>
              </w:rPr>
              <w:t>from</w:t>
            </w:r>
            <w:r>
              <w:rPr>
                <w:rFonts w:ascii="Cambria" w:hAnsi="Cambria" w:cs="Tahoma"/>
              </w:rPr>
              <w:t xml:space="preserve"> a domestic universal/commercial bank, or an international bank with a subsidiary/branch in the Philippines, or any international bank recognized by the BSP, attesting that the Proponent: </w:t>
            </w:r>
          </w:p>
          <w:p w:rsidR="004958BE" w:rsidRDefault="004958BE" w:rsidP="004F1B9D">
            <w:pPr>
              <w:autoSpaceDE w:val="0"/>
              <w:snapToGrid w:val="0"/>
              <w:spacing w:after="0" w:line="240" w:lineRule="auto"/>
              <w:ind w:left="-41" w:right="-18"/>
              <w:jc w:val="both"/>
              <w:rPr>
                <w:rFonts w:ascii="Cambria" w:hAnsi="Cambria" w:cs="Tahoma"/>
              </w:rPr>
            </w:pPr>
          </w:p>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1) is one of its current clients, and </w:t>
            </w:r>
          </w:p>
          <w:p w:rsidR="004958BE" w:rsidRDefault="004958BE" w:rsidP="004F1B9D">
            <w:pPr>
              <w:autoSpaceDE w:val="0"/>
              <w:snapToGrid w:val="0"/>
              <w:spacing w:after="0" w:line="240" w:lineRule="auto"/>
              <w:ind w:left="-18" w:right="-18"/>
              <w:rPr>
                <w:rFonts w:ascii="Cambria" w:hAnsi="Cambria" w:cs="Tahoma"/>
              </w:rPr>
            </w:pPr>
            <w:r>
              <w:rPr>
                <w:rFonts w:ascii="Cambria" w:hAnsi="Cambria" w:cs="Tahoma"/>
              </w:rPr>
              <w:t>2) is in good financial standing</w:t>
            </w:r>
          </w:p>
          <w:p w:rsidR="004958BE" w:rsidRPr="00240603" w:rsidRDefault="004958BE" w:rsidP="004F1B9D">
            <w:pPr>
              <w:autoSpaceDE w:val="0"/>
              <w:snapToGrid w:val="0"/>
              <w:spacing w:after="0" w:line="240" w:lineRule="auto"/>
              <w:ind w:left="-18" w:right="-18"/>
              <w:rPr>
                <w:rFonts w:ascii="Cambria" w:hAnsi="Cambria" w:cs="Tahoma"/>
                <w:b/>
                <w:u w:val="single"/>
              </w:rPr>
            </w:pPr>
            <w:r w:rsidRPr="00240603">
              <w:rPr>
                <w:rFonts w:ascii="Cambria" w:hAnsi="Cambria" w:cs="Tahoma"/>
                <w:b/>
                <w:u w:val="single"/>
              </w:rPr>
              <w:t>3) has the capability to raise/obtain loans of at least Two Hundred Fifty Million Pesos (PhP250,000,000)</w:t>
            </w:r>
            <w:r>
              <w:rPr>
                <w:rFonts w:ascii="Cambria" w:hAnsi="Cambria" w:cs="Tahoma"/>
                <w:b/>
                <w:u w:val="single"/>
              </w:rPr>
              <w:t xml:space="preserve"> in relation to the Project or with reference to a prospective major investment or development project</w:t>
            </w:r>
          </w:p>
          <w:p w:rsidR="004958BE" w:rsidRDefault="004958BE" w:rsidP="004F1B9D">
            <w:pPr>
              <w:autoSpaceDE w:val="0"/>
              <w:snapToGrid w:val="0"/>
              <w:spacing w:after="0" w:line="240" w:lineRule="auto"/>
              <w:ind w:left="-18" w:right="-18"/>
              <w:rPr>
                <w:rFonts w:ascii="Cambria" w:hAnsi="Cambria" w:cs="Tahoma"/>
                <w:b/>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A notarized board resolution duly certified by the Interested Proponent’s Corporate Secretary expressly authorizing: </w:t>
            </w:r>
          </w:p>
          <w:p w:rsidR="004958BE" w:rsidRDefault="004958BE" w:rsidP="004F1B9D">
            <w:pPr>
              <w:autoSpaceDE w:val="0"/>
              <w:snapToGrid w:val="0"/>
              <w:spacing w:after="0" w:line="240" w:lineRule="auto"/>
              <w:ind w:left="-41" w:right="-18"/>
              <w:jc w:val="both"/>
              <w:rPr>
                <w:rFonts w:ascii="Cambria" w:hAnsi="Cambria" w:cs="Tahoma"/>
              </w:rPr>
            </w:pPr>
          </w:p>
          <w:p w:rsidR="004958BE" w:rsidRDefault="004958BE" w:rsidP="004958BE">
            <w:pPr>
              <w:pStyle w:val="ListParagraph"/>
              <w:numPr>
                <w:ilvl w:val="0"/>
                <w:numId w:val="16"/>
              </w:numPr>
              <w:autoSpaceDE w:val="0"/>
              <w:snapToGrid w:val="0"/>
              <w:spacing w:after="0" w:line="240" w:lineRule="auto"/>
              <w:ind w:left="350" w:right="-18" w:hanging="391"/>
              <w:rPr>
                <w:rFonts w:ascii="Cambria" w:hAnsi="Cambria" w:cs="Tahoma"/>
                <w:color w:val="auto"/>
              </w:rPr>
            </w:pPr>
            <w:r>
              <w:rPr>
                <w:rFonts w:ascii="Cambria" w:hAnsi="Cambria" w:cs="Tahoma"/>
                <w:color w:val="auto"/>
              </w:rPr>
              <w:t xml:space="preserve">the Interested Proponent’s participation in the PPCP, </w:t>
            </w:r>
          </w:p>
          <w:p w:rsidR="004958BE" w:rsidRDefault="004958BE" w:rsidP="004958BE">
            <w:pPr>
              <w:pStyle w:val="ListParagraph"/>
              <w:numPr>
                <w:ilvl w:val="0"/>
                <w:numId w:val="16"/>
              </w:numPr>
              <w:autoSpaceDE w:val="0"/>
              <w:snapToGrid w:val="0"/>
              <w:spacing w:after="0" w:line="240" w:lineRule="auto"/>
              <w:ind w:left="327" w:right="-18" w:hanging="368"/>
              <w:rPr>
                <w:rFonts w:ascii="Cambria" w:hAnsi="Cambria" w:cs="Tahoma"/>
                <w:color w:val="auto"/>
              </w:rPr>
            </w:pPr>
            <w:r>
              <w:rPr>
                <w:rFonts w:ascii="Cambria" w:hAnsi="Cambria" w:cs="Tahoma"/>
                <w:color w:val="auto"/>
              </w:rPr>
              <w:t xml:space="preserve">nominating, appointing and authorizing a representative to negotiate, communicate, represent, sign and execute contracts and other documents in relation to this ED Kit and TOR, and </w:t>
            </w:r>
          </w:p>
          <w:p w:rsidR="004958BE" w:rsidRPr="00DE0BD4" w:rsidRDefault="004958BE" w:rsidP="004958BE">
            <w:pPr>
              <w:pStyle w:val="ListParagraph"/>
              <w:numPr>
                <w:ilvl w:val="0"/>
                <w:numId w:val="16"/>
              </w:numPr>
              <w:autoSpaceDE w:val="0"/>
              <w:snapToGrid w:val="0"/>
              <w:spacing w:after="0" w:line="240" w:lineRule="auto"/>
              <w:ind w:left="327" w:right="-18" w:hanging="368"/>
              <w:rPr>
                <w:rFonts w:ascii="Cambria" w:hAnsi="Cambria" w:cs="Tahoma"/>
                <w:b/>
                <w:color w:val="auto"/>
                <w:u w:val="single"/>
              </w:rPr>
            </w:pPr>
            <w:r w:rsidRPr="00DE0BD4">
              <w:rPr>
                <w:rFonts w:ascii="Cambria" w:hAnsi="Cambria" w:cs="Tahoma"/>
                <w:b/>
                <w:color w:val="auto"/>
                <w:u w:val="single"/>
              </w:rPr>
              <w:t>nominating, appointing and authorizing an alternate representative to negotiate, communicate, represent, and sign documents in relation to this ED Kit and TOR, with the exemption of signing and executing the JV Contract</w:t>
            </w:r>
          </w:p>
          <w:p w:rsidR="004958BE" w:rsidRDefault="004958BE" w:rsidP="004958BE">
            <w:pPr>
              <w:pStyle w:val="ListParagraph"/>
              <w:numPr>
                <w:ilvl w:val="0"/>
                <w:numId w:val="16"/>
              </w:numPr>
              <w:autoSpaceDE w:val="0"/>
              <w:snapToGrid w:val="0"/>
              <w:spacing w:after="0" w:line="240" w:lineRule="auto"/>
              <w:ind w:left="327" w:right="-18" w:hanging="368"/>
              <w:rPr>
                <w:rFonts w:ascii="Cambria" w:hAnsi="Cambria" w:cs="Tahoma"/>
                <w:color w:val="auto"/>
              </w:rPr>
            </w:pPr>
            <w:r>
              <w:rPr>
                <w:rFonts w:ascii="Cambria" w:hAnsi="Cambria" w:cs="Tahoma"/>
                <w:color w:val="auto"/>
              </w:rPr>
              <w:t>the TIEZA or the JVSC to verify all documents submitted;</w:t>
            </w:r>
          </w:p>
          <w:p w:rsidR="004958BE" w:rsidRDefault="004958BE" w:rsidP="004F1B9D">
            <w:pPr>
              <w:autoSpaceDE w:val="0"/>
              <w:snapToGrid w:val="0"/>
              <w:spacing w:after="0" w:line="240" w:lineRule="auto"/>
              <w:ind w:left="-41" w:right="-18"/>
              <w:rPr>
                <w:rFonts w:ascii="Cambria" w:hAnsi="Cambria" w:cs="Tahoma"/>
              </w:rPr>
            </w:pPr>
          </w:p>
          <w:p w:rsidR="004958BE" w:rsidRPr="00A90D55" w:rsidRDefault="004958BE" w:rsidP="004F1B9D">
            <w:pPr>
              <w:autoSpaceDE w:val="0"/>
              <w:snapToGrid w:val="0"/>
              <w:spacing w:after="0" w:line="240" w:lineRule="auto"/>
              <w:ind w:left="-18" w:right="-18"/>
              <w:jc w:val="both"/>
              <w:rPr>
                <w:rFonts w:ascii="Cambria" w:hAnsi="Cambria" w:cs="Tahoma"/>
                <w:b/>
                <w:u w:val="single"/>
              </w:rPr>
            </w:pPr>
            <w:r w:rsidRPr="00A90D55">
              <w:rPr>
                <w:rFonts w:ascii="Cambria" w:hAnsi="Cambria" w:cs="Tahoma"/>
                <w:b/>
                <w:u w:val="single"/>
              </w:rPr>
              <w:t xml:space="preserve">Note: In case of Consortium, each Consortium member shall submit </w:t>
            </w:r>
            <w:r>
              <w:rPr>
                <w:rFonts w:ascii="Cambria" w:hAnsi="Cambria" w:cs="Tahoma"/>
                <w:b/>
                <w:u w:val="single"/>
              </w:rPr>
              <w:t>the respective notarized Board Resolution.</w:t>
            </w:r>
            <w:r w:rsidRPr="00A90D55">
              <w:rPr>
                <w:rFonts w:ascii="Cambria" w:hAnsi="Cambria" w:cs="Tahoma"/>
                <w:b/>
                <w:u w:val="single"/>
              </w:rPr>
              <w:t xml:space="preserve"> </w:t>
            </w:r>
          </w:p>
          <w:p w:rsidR="004958BE" w:rsidRPr="00626049" w:rsidRDefault="004958BE" w:rsidP="004F1B9D">
            <w:pPr>
              <w:autoSpaceDE w:val="0"/>
              <w:snapToGrid w:val="0"/>
              <w:spacing w:after="0" w:line="240" w:lineRule="auto"/>
              <w:ind w:left="-41"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A letter </w:t>
            </w:r>
            <w:r w:rsidRPr="000B4ED9">
              <w:rPr>
                <w:rFonts w:ascii="Cambria" w:hAnsi="Cambria" w:cs="Tahoma"/>
                <w:b/>
                <w:u w:val="single"/>
              </w:rPr>
              <w:t xml:space="preserve">in the form of </w:t>
            </w:r>
            <w:r w:rsidRPr="00DC187F">
              <w:rPr>
                <w:rFonts w:ascii="Cambria" w:hAnsi="Cambria" w:cs="Tahoma"/>
                <w:b/>
                <w:u w:val="single"/>
              </w:rPr>
              <w:t>Annex “P”</w:t>
            </w:r>
            <w:r w:rsidRPr="00DC187F">
              <w:rPr>
                <w:rFonts w:ascii="Cambria" w:hAnsi="Cambria" w:cs="Tahoma"/>
                <w:b/>
              </w:rPr>
              <w:t xml:space="preserve"> </w:t>
            </w:r>
            <w:r w:rsidRPr="00DC187F">
              <w:rPr>
                <w:rFonts w:ascii="Cambria" w:hAnsi="Cambria" w:cs="Tahoma"/>
              </w:rPr>
              <w:t>signed</w:t>
            </w:r>
            <w:r>
              <w:rPr>
                <w:rFonts w:ascii="Cambria" w:hAnsi="Cambria" w:cs="Tahoma"/>
              </w:rPr>
              <w:t xml:space="preserve"> by the authorized signatory of the Interested Proponent authorizing the TIEZA, the JVSC or its duly authorized representative(s) to verify all the documents submitted.</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Notarized Certificate of No-Arrears in the form of Annex “F”</w:t>
            </w:r>
          </w:p>
          <w:p w:rsidR="004958BE" w:rsidRDefault="004958BE" w:rsidP="004F1B9D">
            <w:pPr>
              <w:autoSpaceDE w:val="0"/>
              <w:snapToGrid w:val="0"/>
              <w:spacing w:after="0" w:line="240" w:lineRule="auto"/>
              <w:ind w:left="-18" w:right="-18"/>
              <w:rPr>
                <w:rFonts w:ascii="Cambria" w:hAnsi="Cambria" w:cs="Tahoma"/>
              </w:rPr>
            </w:pPr>
          </w:p>
          <w:p w:rsidR="004958BE" w:rsidRPr="004D504A" w:rsidRDefault="004958BE" w:rsidP="004F1B9D">
            <w:pPr>
              <w:autoSpaceDE w:val="0"/>
              <w:snapToGrid w:val="0"/>
              <w:spacing w:after="0" w:line="240" w:lineRule="auto"/>
              <w:ind w:left="-18" w:right="-18"/>
              <w:jc w:val="both"/>
              <w:rPr>
                <w:rFonts w:ascii="Cambria" w:hAnsi="Cambria" w:cs="Tahoma"/>
                <w:b/>
                <w:sz w:val="16"/>
                <w:u w:val="single"/>
              </w:rPr>
            </w:pPr>
            <w:r w:rsidRPr="004D504A">
              <w:rPr>
                <w:rFonts w:ascii="Cambria" w:hAnsi="Cambria" w:cs="Tahoma"/>
                <w:b/>
                <w:sz w:val="16"/>
                <w:u w:val="single"/>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4958BE" w:rsidRPr="004D504A" w:rsidRDefault="004958BE" w:rsidP="004F1B9D">
            <w:pPr>
              <w:autoSpaceDE w:val="0"/>
              <w:snapToGrid w:val="0"/>
              <w:spacing w:after="0" w:line="240" w:lineRule="auto"/>
              <w:ind w:left="-18" w:right="-18"/>
              <w:jc w:val="both"/>
              <w:rPr>
                <w:rFonts w:ascii="Cambria" w:hAnsi="Cambria" w:cs="Tahoma"/>
                <w:b/>
                <w:u w:val="single"/>
              </w:rPr>
            </w:pPr>
          </w:p>
          <w:p w:rsidR="004958BE" w:rsidRPr="004D504A" w:rsidRDefault="004958BE" w:rsidP="004F1B9D">
            <w:pPr>
              <w:autoSpaceDE w:val="0"/>
              <w:snapToGrid w:val="0"/>
              <w:spacing w:after="0" w:line="240" w:lineRule="auto"/>
              <w:ind w:left="-18" w:right="-18"/>
              <w:jc w:val="both"/>
              <w:rPr>
                <w:rFonts w:ascii="Cambria" w:hAnsi="Cambria" w:cs="Tahoma"/>
                <w:b/>
                <w:sz w:val="16"/>
                <w:u w:val="single"/>
              </w:rPr>
            </w:pPr>
            <w:r w:rsidRPr="004D504A">
              <w:rPr>
                <w:rFonts w:ascii="Cambria" w:hAnsi="Cambria" w:cs="Tahoma"/>
                <w:b/>
                <w:sz w:val="16"/>
                <w:u w:val="single"/>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Notarized Certificate of Non-Aggression in the form of Annex “G”.</w:t>
            </w:r>
          </w:p>
          <w:p w:rsidR="004958BE" w:rsidRDefault="004958BE" w:rsidP="004F1B9D">
            <w:pPr>
              <w:autoSpaceDE w:val="0"/>
              <w:snapToGrid w:val="0"/>
              <w:spacing w:after="0" w:line="240" w:lineRule="auto"/>
              <w:ind w:left="-18" w:right="-18"/>
              <w:rPr>
                <w:rFonts w:ascii="Cambria" w:hAnsi="Cambria" w:cs="Tahoma"/>
              </w:rPr>
            </w:pPr>
          </w:p>
          <w:p w:rsidR="004958BE" w:rsidRPr="009B00F5" w:rsidRDefault="004958BE" w:rsidP="004F1B9D">
            <w:pPr>
              <w:autoSpaceDE w:val="0"/>
              <w:snapToGrid w:val="0"/>
              <w:spacing w:after="0" w:line="240" w:lineRule="auto"/>
              <w:ind w:left="-18" w:right="-18"/>
              <w:jc w:val="both"/>
              <w:rPr>
                <w:rFonts w:ascii="Cambria" w:hAnsi="Cambria" w:cs="Tahoma"/>
                <w:b/>
                <w:sz w:val="16"/>
                <w:u w:val="single"/>
              </w:rPr>
            </w:pPr>
            <w:r w:rsidRPr="009B00F5">
              <w:rPr>
                <w:rFonts w:ascii="Cambria" w:hAnsi="Cambria" w:cs="Tahoma"/>
                <w:b/>
                <w:sz w:val="16"/>
                <w:u w:val="single"/>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4958BE" w:rsidRPr="009B00F5" w:rsidRDefault="004958BE" w:rsidP="004F1B9D">
            <w:pPr>
              <w:autoSpaceDE w:val="0"/>
              <w:snapToGrid w:val="0"/>
              <w:spacing w:after="0" w:line="240" w:lineRule="auto"/>
              <w:ind w:left="-18" w:right="-18"/>
              <w:jc w:val="both"/>
              <w:rPr>
                <w:rFonts w:ascii="Cambria" w:hAnsi="Cambria" w:cs="Tahoma"/>
                <w:b/>
                <w:u w:val="single"/>
              </w:rPr>
            </w:pPr>
          </w:p>
          <w:p w:rsidR="004958BE" w:rsidRPr="009B00F5" w:rsidRDefault="004958BE" w:rsidP="004F1B9D">
            <w:pPr>
              <w:autoSpaceDE w:val="0"/>
              <w:snapToGrid w:val="0"/>
              <w:spacing w:after="0" w:line="240" w:lineRule="auto"/>
              <w:ind w:left="-18" w:right="-18"/>
              <w:jc w:val="both"/>
              <w:rPr>
                <w:rFonts w:ascii="Cambria" w:hAnsi="Cambria" w:cs="Tahoma"/>
                <w:b/>
                <w:sz w:val="16"/>
                <w:u w:val="single"/>
              </w:rPr>
            </w:pPr>
            <w:r w:rsidRPr="009B00F5">
              <w:rPr>
                <w:rFonts w:ascii="Cambria" w:hAnsi="Cambria" w:cs="Tahoma"/>
                <w:b/>
                <w:sz w:val="16"/>
                <w:u w:val="single"/>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Notarized Acceptance of Criteria and Waiver of Rights in the form of Annex “D”</w:t>
            </w:r>
          </w:p>
          <w:p w:rsidR="004958BE" w:rsidRDefault="004958BE" w:rsidP="004F1B9D">
            <w:pPr>
              <w:autoSpaceDE w:val="0"/>
              <w:snapToGrid w:val="0"/>
              <w:spacing w:after="0" w:line="240" w:lineRule="auto"/>
              <w:ind w:left="-18" w:right="-18"/>
              <w:rPr>
                <w:rFonts w:ascii="Cambria" w:hAnsi="Cambria" w:cs="Tahoma"/>
              </w:rPr>
            </w:pPr>
          </w:p>
          <w:p w:rsidR="004958BE" w:rsidRPr="00A73ADB" w:rsidRDefault="004958BE" w:rsidP="004F1B9D">
            <w:pPr>
              <w:autoSpaceDE w:val="0"/>
              <w:snapToGrid w:val="0"/>
              <w:spacing w:after="0" w:line="240" w:lineRule="auto"/>
              <w:ind w:left="-18" w:right="-18"/>
              <w:jc w:val="both"/>
              <w:rPr>
                <w:rFonts w:ascii="Cambria" w:hAnsi="Cambria" w:cs="Tahoma"/>
                <w:b/>
                <w:sz w:val="16"/>
                <w:u w:val="single"/>
              </w:rPr>
            </w:pPr>
            <w:r w:rsidRPr="00A73ADB">
              <w:rPr>
                <w:rFonts w:ascii="Cambria" w:hAnsi="Cambria" w:cs="Tahoma"/>
                <w:b/>
                <w:sz w:val="16"/>
                <w:u w:val="single"/>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4958BE" w:rsidRPr="00A73ADB" w:rsidRDefault="004958BE" w:rsidP="004F1B9D">
            <w:pPr>
              <w:autoSpaceDE w:val="0"/>
              <w:snapToGrid w:val="0"/>
              <w:spacing w:after="0" w:line="240" w:lineRule="auto"/>
              <w:ind w:left="-18" w:right="-18"/>
              <w:jc w:val="both"/>
              <w:rPr>
                <w:rFonts w:ascii="Cambria" w:hAnsi="Cambria" w:cs="Tahoma"/>
                <w:b/>
                <w:u w:val="single"/>
              </w:rPr>
            </w:pPr>
          </w:p>
          <w:p w:rsidR="004958BE" w:rsidRPr="00A73ADB" w:rsidRDefault="004958BE" w:rsidP="004F1B9D">
            <w:pPr>
              <w:autoSpaceDE w:val="0"/>
              <w:snapToGrid w:val="0"/>
              <w:spacing w:after="0" w:line="240" w:lineRule="auto"/>
              <w:ind w:left="-18" w:right="-18"/>
              <w:jc w:val="both"/>
              <w:rPr>
                <w:rFonts w:ascii="Cambria" w:hAnsi="Cambria" w:cs="Tahoma"/>
                <w:b/>
                <w:sz w:val="16"/>
                <w:u w:val="single"/>
              </w:rPr>
            </w:pPr>
            <w:r w:rsidRPr="00A73ADB">
              <w:rPr>
                <w:rFonts w:ascii="Cambria" w:hAnsi="Cambria" w:cs="Tahoma"/>
                <w:b/>
                <w:sz w:val="16"/>
                <w:u w:val="single"/>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Omnibus Sworn Statement in the form of Annex “J”.</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A commitment, in the form of Annex “E”, to advise the JVSC of any material change to the information contained in the LOI and the EDs submitted</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A declaration of any legal or other impediments which may affect the Proponent’s ability to participate in the proposed ADP or a certification to be submitted by the Proponent stating the absence of such legal impediments (Annex “I”)</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 xml:space="preserve">A notarized Certificate </w:t>
            </w:r>
            <w:r>
              <w:rPr>
                <w:rFonts w:ascii="Cambria" w:hAnsi="Cambria" w:cs="Tahoma"/>
                <w:b/>
                <w:u w:val="single"/>
              </w:rPr>
              <w:t>from the Corporate Secretary of the Lead Member</w:t>
            </w:r>
            <w:r>
              <w:rPr>
                <w:rFonts w:ascii="Cambria" w:hAnsi="Cambria" w:cs="Tahoma"/>
              </w:rPr>
              <w:t xml:space="preserve"> that each of the documents submitted in satisfaction of the eligibility requirements is an authentic and original copy, or a true and faithful reproduction or copy of the original, complete, and that all statements and information provided therein are true and correct</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Pr="000B4ED9" w:rsidRDefault="004958BE" w:rsidP="004F1B9D">
            <w:pPr>
              <w:autoSpaceDE w:val="0"/>
              <w:snapToGrid w:val="0"/>
              <w:spacing w:after="0" w:line="240" w:lineRule="auto"/>
              <w:ind w:left="-41" w:right="-18"/>
              <w:jc w:val="both"/>
              <w:rPr>
                <w:rFonts w:ascii="Cambria" w:hAnsi="Cambria" w:cs="Tahoma"/>
                <w:b/>
                <w:u w:val="single"/>
              </w:rPr>
            </w:pPr>
            <w:r w:rsidRPr="00DC187F">
              <w:rPr>
                <w:rFonts w:ascii="Cambria" w:hAnsi="Cambria" w:cs="Tahoma"/>
                <w:b/>
                <w:u w:val="single"/>
              </w:rPr>
              <w:t>Annex “K”: Registration Form</w:t>
            </w:r>
          </w:p>
          <w:p w:rsidR="004958BE" w:rsidRDefault="004958BE" w:rsidP="004F1B9D">
            <w:pPr>
              <w:autoSpaceDE w:val="0"/>
              <w:snapToGrid w:val="0"/>
              <w:spacing w:after="0" w:line="240" w:lineRule="auto"/>
              <w:ind w:left="-41" w:right="-18"/>
              <w:jc w:val="both"/>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Pr="005C00FC" w:rsidRDefault="004958BE" w:rsidP="004F1B9D">
            <w:pPr>
              <w:autoSpaceDE w:val="0"/>
              <w:snapToGrid w:val="0"/>
              <w:spacing w:after="0" w:line="240" w:lineRule="auto"/>
              <w:ind w:left="-41" w:right="-18"/>
              <w:jc w:val="both"/>
              <w:rPr>
                <w:rFonts w:ascii="Cambria" w:hAnsi="Cambria" w:cs="Tahoma"/>
                <w:b/>
              </w:rPr>
            </w:pPr>
          </w:p>
        </w:tc>
        <w:tc>
          <w:tcPr>
            <w:tcW w:w="720" w:type="dxa"/>
            <w:tcBorders>
              <w:top w:val="single" w:sz="4" w:space="0" w:color="000000"/>
              <w:left w:val="single" w:sz="4" w:space="0" w:color="000000"/>
              <w:bottom w:val="single" w:sz="4" w:space="0" w:color="000000"/>
              <w:right w:val="single" w:sz="4" w:space="0" w:color="000000"/>
            </w:tcBorders>
          </w:tcPr>
          <w:p w:rsidR="004958BE" w:rsidRPr="005C00FC" w:rsidRDefault="004958BE" w:rsidP="004F1B9D">
            <w:pPr>
              <w:autoSpaceDE w:val="0"/>
              <w:snapToGrid w:val="0"/>
              <w:spacing w:after="0" w:line="240" w:lineRule="auto"/>
              <w:ind w:left="-41" w:right="-18"/>
              <w:jc w:val="both"/>
              <w:rPr>
                <w:rFonts w:ascii="Cambria" w:hAnsi="Cambria" w:cs="Tahoma"/>
                <w:b/>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F1B9D">
            <w:pPr>
              <w:autoSpaceDE w:val="0"/>
              <w:snapToGrid w:val="0"/>
              <w:spacing w:after="0" w:line="240" w:lineRule="auto"/>
              <w:ind w:left="-15"/>
              <w:rPr>
                <w:rFonts w:ascii="Cambria" w:hAnsi="Cambria" w:cs="Tahoma"/>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b/>
              </w:rPr>
            </w:pPr>
            <w:r>
              <w:rPr>
                <w:rFonts w:ascii="Cambria" w:hAnsi="Cambria" w:cs="Tahoma"/>
                <w:b/>
              </w:rPr>
              <w:t xml:space="preserve">If the Interested Proponent is a consortium, in addition to the above </w:t>
            </w:r>
            <w:r>
              <w:rPr>
                <w:rFonts w:ascii="Cambria" w:hAnsi="Cambria" w:cs="Tahoma"/>
                <w:b/>
              </w:rPr>
              <w:lastRenderedPageBreak/>
              <w:t>requirements, the following should also be submitted:</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b/>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b/>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pacing w:after="0" w:line="240" w:lineRule="auto"/>
              <w:ind w:left="-41" w:right="-18"/>
              <w:rPr>
                <w:rFonts w:ascii="Cambria" w:hAnsi="Cambria" w:cs="Tahoma"/>
              </w:rPr>
            </w:pPr>
            <w:r>
              <w:rPr>
                <w:rFonts w:ascii="Cambria" w:hAnsi="Cambria" w:cs="Tahoma"/>
              </w:rPr>
              <w:t>Annex B: Undertakings of a Consortium</w:t>
            </w:r>
          </w:p>
          <w:p w:rsidR="004958BE" w:rsidRDefault="004958BE" w:rsidP="004F1B9D">
            <w:pPr>
              <w:autoSpaceDE w:val="0"/>
              <w:snapToGrid w:val="0"/>
              <w:spacing w:after="0" w:line="240" w:lineRule="auto"/>
              <w:ind w:right="-18"/>
              <w:jc w:val="both"/>
              <w:rPr>
                <w:rFonts w:ascii="Cambria" w:hAnsi="Cambria" w:cs="Tahoma"/>
              </w:rPr>
            </w:pPr>
          </w:p>
          <w:p w:rsidR="004958BE" w:rsidRPr="005B76EE" w:rsidRDefault="004958BE" w:rsidP="004F1B9D">
            <w:pPr>
              <w:spacing w:after="0"/>
              <w:jc w:val="both"/>
              <w:rPr>
                <w:rFonts w:ascii="Cambria" w:hAnsi="Cambria" w:cs="Tahoma"/>
                <w:b/>
                <w:sz w:val="16"/>
                <w:szCs w:val="24"/>
                <w:u w:val="single"/>
              </w:rPr>
            </w:pPr>
            <w:r w:rsidRPr="005B76EE">
              <w:rPr>
                <w:rFonts w:ascii="Cambria" w:hAnsi="Cambria" w:cs="Tahoma"/>
                <w:b/>
                <w:sz w:val="16"/>
                <w:szCs w:val="24"/>
                <w:u w:val="single"/>
              </w:rPr>
              <w:t xml:space="preserve">Note: This letter should be accompanied by notarized Corporate Secretary’s Certificate issued by the corporation authorizing, through a duly executed Board Resolution, the said Authorized Representative to execute such document. </w:t>
            </w:r>
          </w:p>
          <w:p w:rsidR="004958BE" w:rsidRPr="005B76EE" w:rsidRDefault="004958BE" w:rsidP="004F1B9D">
            <w:pPr>
              <w:spacing w:after="0"/>
              <w:jc w:val="both"/>
              <w:rPr>
                <w:rFonts w:ascii="Cambria" w:hAnsi="Cambria" w:cs="Tahoma"/>
                <w:b/>
                <w:sz w:val="16"/>
                <w:szCs w:val="24"/>
                <w:u w:val="single"/>
              </w:rPr>
            </w:pPr>
          </w:p>
          <w:p w:rsidR="004958BE" w:rsidRPr="005B76EE" w:rsidRDefault="004958BE" w:rsidP="004F1B9D">
            <w:pPr>
              <w:spacing w:after="0"/>
              <w:jc w:val="both"/>
              <w:rPr>
                <w:rFonts w:ascii="Cambria" w:hAnsi="Cambria" w:cs="Tahoma"/>
                <w:b/>
                <w:sz w:val="16"/>
                <w:szCs w:val="24"/>
                <w:u w:val="single"/>
              </w:rPr>
            </w:pPr>
            <w:r w:rsidRPr="005B76EE">
              <w:rPr>
                <w:rFonts w:ascii="Cambria" w:hAnsi="Cambria" w:cs="Tahoma"/>
                <w:b/>
                <w:sz w:val="16"/>
                <w:szCs w:val="24"/>
                <w:u w:val="single"/>
              </w:rPr>
              <w:t xml:space="preserve">In case of a consortium, each consortium members must submit a notarized Corporate Secretary’s Certificate authorizing, through a duly executed Board Resolution, he said Authorized Representative to execute such document. </w:t>
            </w:r>
          </w:p>
          <w:p w:rsidR="004958BE" w:rsidRDefault="004958BE" w:rsidP="004F1B9D">
            <w:pPr>
              <w:autoSpaceDE w:val="0"/>
              <w:snapToGrid w:val="0"/>
              <w:spacing w:after="0" w:line="240" w:lineRule="auto"/>
              <w:ind w:right="-18"/>
              <w:jc w:val="both"/>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pacing w:after="0" w:line="240" w:lineRule="auto"/>
              <w:ind w:left="-41" w:right="-18"/>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pacing w:after="0" w:line="240" w:lineRule="auto"/>
              <w:ind w:left="-41" w:right="-18"/>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A duly notarized Memorandum of Agreement or Understanding</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The respective Board Resolutions of the members of the Consortium approving the inclusion of the member in the Consortium</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F1B9D">
            <w:pPr>
              <w:autoSpaceDE w:val="0"/>
              <w:snapToGrid w:val="0"/>
              <w:spacing w:after="0" w:line="240" w:lineRule="auto"/>
              <w:ind w:left="-41" w:right="-18"/>
              <w:jc w:val="both"/>
              <w:rPr>
                <w:rFonts w:ascii="Cambria" w:hAnsi="Cambria" w:cs="Tahoma"/>
              </w:rPr>
            </w:pPr>
            <w:r>
              <w:rPr>
                <w:rFonts w:ascii="Cambria" w:hAnsi="Cambria" w:cs="Tahoma"/>
              </w:rPr>
              <w:t>A statement containing a brief description of the consortium and identifying the lead member of the consortium</w:t>
            </w:r>
          </w:p>
          <w:p w:rsidR="004958BE" w:rsidRDefault="004958BE" w:rsidP="004F1B9D">
            <w:pPr>
              <w:autoSpaceDE w:val="0"/>
              <w:snapToGrid w:val="0"/>
              <w:spacing w:after="0" w:line="240" w:lineRule="auto"/>
              <w:ind w:left="-18" w:right="-18"/>
              <w:rPr>
                <w:rFonts w:ascii="Cambria" w:hAnsi="Cambria" w:cs="Tahoma"/>
              </w:rPr>
            </w:pP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r w:rsidR="004958BE" w:rsidTr="004F1B9D">
        <w:tc>
          <w:tcPr>
            <w:tcW w:w="811" w:type="dxa"/>
            <w:tcBorders>
              <w:top w:val="single" w:sz="4" w:space="0" w:color="000000"/>
              <w:left w:val="single" w:sz="4" w:space="0" w:color="000000"/>
              <w:bottom w:val="single" w:sz="4" w:space="0" w:color="000000"/>
              <w:right w:val="nil"/>
            </w:tcBorders>
          </w:tcPr>
          <w:p w:rsidR="004958BE" w:rsidRDefault="004958BE" w:rsidP="004958BE">
            <w:pPr>
              <w:pStyle w:val="ListParagraph"/>
              <w:numPr>
                <w:ilvl w:val="0"/>
                <w:numId w:val="13"/>
              </w:numPr>
              <w:autoSpaceDE w:val="0"/>
              <w:snapToGrid w:val="0"/>
              <w:spacing w:after="0" w:line="240" w:lineRule="auto"/>
              <w:ind w:right="0"/>
              <w:rPr>
                <w:rFonts w:ascii="Cambria" w:hAnsi="Cambria" w:cs="Tahoma"/>
                <w:color w:val="auto"/>
              </w:rPr>
            </w:pPr>
          </w:p>
        </w:tc>
        <w:tc>
          <w:tcPr>
            <w:tcW w:w="7289" w:type="dxa"/>
            <w:tcBorders>
              <w:top w:val="single" w:sz="4" w:space="0" w:color="000000"/>
              <w:left w:val="single" w:sz="4" w:space="0" w:color="000000"/>
              <w:bottom w:val="single" w:sz="4" w:space="0" w:color="000000"/>
              <w:right w:val="single" w:sz="4" w:space="0" w:color="000000"/>
            </w:tcBorders>
            <w:hideMark/>
          </w:tcPr>
          <w:p w:rsidR="004958BE" w:rsidRDefault="004958BE" w:rsidP="004958BE">
            <w:pPr>
              <w:autoSpaceDE w:val="0"/>
              <w:snapToGrid w:val="0"/>
              <w:spacing w:after="0" w:line="240" w:lineRule="auto"/>
              <w:ind w:left="-41" w:right="-18"/>
              <w:jc w:val="both"/>
              <w:rPr>
                <w:rFonts w:ascii="Cambria" w:hAnsi="Cambria" w:cs="Tahoma"/>
              </w:rPr>
            </w:pPr>
            <w:r>
              <w:rPr>
                <w:rFonts w:ascii="Cambria" w:hAnsi="Cambria" w:cs="Tahoma"/>
              </w:rPr>
              <w:t>A letter in the form Annex “B” undertaking that if awarded the contract, the members shall bind themselves to be jointly and severally responsible for the obligations of the consortium under the contract</w:t>
            </w:r>
          </w:p>
        </w:tc>
        <w:tc>
          <w:tcPr>
            <w:tcW w:w="81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c>
          <w:tcPr>
            <w:tcW w:w="720" w:type="dxa"/>
            <w:tcBorders>
              <w:top w:val="single" w:sz="4" w:space="0" w:color="000000"/>
              <w:left w:val="single" w:sz="4" w:space="0" w:color="000000"/>
              <w:bottom w:val="single" w:sz="4" w:space="0" w:color="000000"/>
              <w:right w:val="single" w:sz="4" w:space="0" w:color="000000"/>
            </w:tcBorders>
          </w:tcPr>
          <w:p w:rsidR="004958BE" w:rsidRDefault="004958BE" w:rsidP="004F1B9D">
            <w:pPr>
              <w:autoSpaceDE w:val="0"/>
              <w:snapToGrid w:val="0"/>
              <w:spacing w:after="0" w:line="240" w:lineRule="auto"/>
              <w:ind w:left="-41" w:right="-18"/>
              <w:jc w:val="both"/>
              <w:rPr>
                <w:rFonts w:ascii="Cambria" w:hAnsi="Cambria" w:cs="Tahoma"/>
              </w:rPr>
            </w:pPr>
          </w:p>
        </w:tc>
      </w:tr>
    </w:tbl>
    <w:p w:rsidR="005963AC" w:rsidRPr="00921A83" w:rsidRDefault="005963AC" w:rsidP="004958BE">
      <w:pPr>
        <w:rPr>
          <w:rFonts w:ascii="Cambria" w:hAnsi="Cambria"/>
          <w:lang w:val="en-US"/>
        </w:rPr>
      </w:pPr>
    </w:p>
    <w:sectPr w:rsidR="005963AC" w:rsidRPr="00921A83" w:rsidSect="000977AA">
      <w:headerReference w:type="default" r:id="rId7"/>
      <w:pgSz w:w="11907" w:h="16839"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B7" w:rsidRDefault="00685AB7" w:rsidP="003323BF">
      <w:pPr>
        <w:spacing w:after="0" w:line="240" w:lineRule="auto"/>
      </w:pPr>
      <w:r>
        <w:separator/>
      </w:r>
    </w:p>
  </w:endnote>
  <w:endnote w:type="continuationSeparator" w:id="0">
    <w:p w:rsidR="00685AB7" w:rsidRDefault="00685AB7"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B7" w:rsidRDefault="00685AB7" w:rsidP="003323BF">
      <w:pPr>
        <w:spacing w:after="0" w:line="240" w:lineRule="auto"/>
      </w:pPr>
      <w:r>
        <w:separator/>
      </w:r>
    </w:p>
  </w:footnote>
  <w:footnote w:type="continuationSeparator" w:id="0">
    <w:p w:rsidR="00685AB7" w:rsidRDefault="00685AB7"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0977AA"/>
    <w:rsid w:val="00145A45"/>
    <w:rsid w:val="001B0422"/>
    <w:rsid w:val="001D40DE"/>
    <w:rsid w:val="001E361B"/>
    <w:rsid w:val="002218D8"/>
    <w:rsid w:val="002A6242"/>
    <w:rsid w:val="002A7D64"/>
    <w:rsid w:val="002E44F8"/>
    <w:rsid w:val="003323BF"/>
    <w:rsid w:val="00383E8E"/>
    <w:rsid w:val="00461DCC"/>
    <w:rsid w:val="0047372F"/>
    <w:rsid w:val="004958BE"/>
    <w:rsid w:val="004E6B2E"/>
    <w:rsid w:val="0054770E"/>
    <w:rsid w:val="005956C4"/>
    <w:rsid w:val="005963AC"/>
    <w:rsid w:val="005A7913"/>
    <w:rsid w:val="00603007"/>
    <w:rsid w:val="006439BE"/>
    <w:rsid w:val="00685AB7"/>
    <w:rsid w:val="006D0FFF"/>
    <w:rsid w:val="006D38E2"/>
    <w:rsid w:val="006E2443"/>
    <w:rsid w:val="00762E89"/>
    <w:rsid w:val="007D2C93"/>
    <w:rsid w:val="00921A83"/>
    <w:rsid w:val="00961E09"/>
    <w:rsid w:val="009B0EBE"/>
    <w:rsid w:val="009F4C76"/>
    <w:rsid w:val="00A133E3"/>
    <w:rsid w:val="00A4008F"/>
    <w:rsid w:val="00AD12B5"/>
    <w:rsid w:val="00B04327"/>
    <w:rsid w:val="00B05394"/>
    <w:rsid w:val="00B64B24"/>
    <w:rsid w:val="00B73F46"/>
    <w:rsid w:val="00C121BB"/>
    <w:rsid w:val="00C82402"/>
    <w:rsid w:val="00CC268B"/>
    <w:rsid w:val="00D050BF"/>
    <w:rsid w:val="00D26D6B"/>
    <w:rsid w:val="00D65EA7"/>
    <w:rsid w:val="00DA5920"/>
    <w:rsid w:val="00DC187F"/>
    <w:rsid w:val="00DD7E61"/>
    <w:rsid w:val="00E64A6F"/>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BE"/>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7</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4</cp:revision>
  <cp:lastPrinted>2018-08-01T00:42:00Z</cp:lastPrinted>
  <dcterms:created xsi:type="dcterms:W3CDTF">2020-01-21T03:21:00Z</dcterms:created>
  <dcterms:modified xsi:type="dcterms:W3CDTF">2020-01-21T07:54:00Z</dcterms:modified>
</cp:coreProperties>
</file>